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913860A" w14:textId="77777777" w:rsidR="007E5E46" w:rsidRDefault="007E5E46" w:rsidP="007E5E46">
      <w:pPr>
        <w:jc w:val="center"/>
        <w:rPr>
          <w:rFonts w:ascii="Arial" w:hAnsi="Arial" w:cs="Arial"/>
          <w:sz w:val="52"/>
          <w:szCs w:val="52"/>
        </w:rPr>
      </w:pPr>
      <w:r>
        <w:rPr>
          <w:rFonts w:ascii="Arial" w:hAnsi="Arial" w:cs="Arial"/>
          <w:sz w:val="52"/>
          <w:szCs w:val="52"/>
        </w:rPr>
        <w:t xml:space="preserve">PROJEKT BUDOWLANY REMONTU  </w:t>
      </w:r>
      <w:r w:rsidR="00336718">
        <w:rPr>
          <w:rFonts w:ascii="Arial" w:hAnsi="Arial" w:cs="Arial"/>
          <w:sz w:val="52"/>
          <w:szCs w:val="52"/>
        </w:rPr>
        <w:t xml:space="preserve">ELEWACJI </w:t>
      </w:r>
      <w:r>
        <w:rPr>
          <w:rFonts w:ascii="Arial" w:hAnsi="Arial" w:cs="Arial"/>
          <w:sz w:val="52"/>
          <w:szCs w:val="52"/>
        </w:rPr>
        <w:t>XVII w. KOŚCIOŁA RZYMSKOKATOLICKIEGO PW. ŚW. MARCINA W CHOTOWIE</w:t>
      </w:r>
    </w:p>
    <w:p w14:paraId="1D09E5AE" w14:textId="77777777" w:rsidR="007E5E46" w:rsidRDefault="007E5E46" w:rsidP="007E5E46">
      <w:pPr>
        <w:rPr>
          <w:rFonts w:ascii="Arial" w:hAnsi="Arial" w:cs="Arial"/>
        </w:rPr>
      </w:pPr>
    </w:p>
    <w:p w14:paraId="1FBD18F5" w14:textId="77777777" w:rsidR="007E5E46" w:rsidRDefault="007E5E46" w:rsidP="007E5E46">
      <w:pPr>
        <w:rPr>
          <w:rFonts w:ascii="Arial" w:hAnsi="Arial" w:cs="Arial"/>
        </w:rPr>
      </w:pPr>
    </w:p>
    <w:p w14:paraId="34733331" w14:textId="77777777" w:rsidR="007E5E46" w:rsidRDefault="007E5E46" w:rsidP="007E5E46">
      <w:pPr>
        <w:rPr>
          <w:rFonts w:ascii="Arial" w:hAnsi="Arial" w:cs="Arial"/>
        </w:rPr>
      </w:pPr>
    </w:p>
    <w:p w14:paraId="427F9D84" w14:textId="77777777" w:rsidR="007E5E46" w:rsidRDefault="007E5E46" w:rsidP="007E5E46">
      <w:pPr>
        <w:tabs>
          <w:tab w:val="left" w:pos="2127"/>
          <w:tab w:val="left" w:pos="8076"/>
        </w:tabs>
        <w:spacing w:line="276" w:lineRule="auto"/>
        <w:rPr>
          <w:rFonts w:ascii="Arial" w:eastAsiaTheme="minorHAnsi" w:hAnsi="Arial" w:cs="Arial"/>
          <w:sz w:val="22"/>
          <w:szCs w:val="22"/>
          <w:lang w:eastAsia="en-US"/>
        </w:rPr>
      </w:pPr>
      <w:r>
        <w:rPr>
          <w:rFonts w:ascii="Arial" w:eastAsiaTheme="minorHAnsi" w:hAnsi="Arial" w:cs="Arial"/>
          <w:b/>
          <w:lang w:eastAsia="en-US"/>
        </w:rPr>
        <w:t>Inwestor</w:t>
      </w:r>
      <w:r>
        <w:rPr>
          <w:rFonts w:ascii="Arial" w:eastAsiaTheme="minorHAnsi" w:hAnsi="Arial" w:cs="Arial"/>
          <w:lang w:eastAsia="en-US"/>
        </w:rPr>
        <w:t xml:space="preserve">: </w:t>
      </w:r>
      <w:r>
        <w:rPr>
          <w:rFonts w:ascii="Arial" w:eastAsiaTheme="minorHAnsi" w:hAnsi="Arial" w:cs="Arial"/>
          <w:lang w:eastAsia="en-US"/>
        </w:rPr>
        <w:tab/>
      </w:r>
      <w:r>
        <w:rPr>
          <w:rFonts w:ascii="Arial" w:eastAsiaTheme="minorHAnsi" w:hAnsi="Arial" w:cs="Arial"/>
          <w:sz w:val="22"/>
          <w:szCs w:val="22"/>
          <w:lang w:eastAsia="en-US"/>
        </w:rPr>
        <w:t>Parafia Rzymskokatolicka pw. św. Idziego w Chotowie</w:t>
      </w:r>
    </w:p>
    <w:p w14:paraId="34CAAC11" w14:textId="77777777" w:rsidR="007E5E46" w:rsidRDefault="007E5E46" w:rsidP="007E5E46">
      <w:pPr>
        <w:tabs>
          <w:tab w:val="left" w:pos="1155"/>
          <w:tab w:val="left" w:pos="2127"/>
        </w:tabs>
        <w:spacing w:line="276" w:lineRule="auto"/>
        <w:rPr>
          <w:rFonts w:ascii="Arial" w:eastAsiaTheme="minorHAnsi" w:hAnsi="Arial" w:cs="Arial"/>
          <w:sz w:val="22"/>
          <w:szCs w:val="22"/>
          <w:lang w:eastAsia="en-US"/>
        </w:rPr>
      </w:pPr>
      <w:r>
        <w:rPr>
          <w:rFonts w:ascii="Arial" w:eastAsiaTheme="minorHAnsi" w:hAnsi="Arial" w:cs="Arial"/>
          <w:sz w:val="22"/>
          <w:szCs w:val="22"/>
          <w:lang w:eastAsia="en-US"/>
        </w:rPr>
        <w:tab/>
      </w:r>
      <w:r>
        <w:rPr>
          <w:rFonts w:ascii="Arial" w:eastAsiaTheme="minorHAnsi" w:hAnsi="Arial" w:cs="Arial"/>
          <w:sz w:val="22"/>
          <w:szCs w:val="22"/>
          <w:lang w:eastAsia="en-US"/>
        </w:rPr>
        <w:tab/>
        <w:t>Chotów 82, 98-345 Mokrsko</w:t>
      </w:r>
    </w:p>
    <w:p w14:paraId="5E37DD38" w14:textId="77777777" w:rsidR="007E5E46" w:rsidRDefault="007E5E46" w:rsidP="007E5E46">
      <w:pPr>
        <w:tabs>
          <w:tab w:val="left" w:pos="2127"/>
        </w:tabs>
        <w:rPr>
          <w:rFonts w:ascii="Arial" w:hAnsi="Arial" w:cs="Arial"/>
          <w:sz w:val="22"/>
        </w:rPr>
      </w:pPr>
    </w:p>
    <w:p w14:paraId="202E8D67" w14:textId="77777777" w:rsidR="007E5E46" w:rsidRDefault="007E5E46" w:rsidP="007E5E46">
      <w:pPr>
        <w:tabs>
          <w:tab w:val="left" w:pos="2127"/>
        </w:tabs>
        <w:rPr>
          <w:rFonts w:ascii="Arial" w:hAnsi="Arial" w:cs="Arial"/>
          <w:sz w:val="22"/>
        </w:rPr>
      </w:pPr>
      <w:r>
        <w:rPr>
          <w:rFonts w:ascii="Arial" w:hAnsi="Arial" w:cs="Arial"/>
          <w:b/>
          <w:sz w:val="22"/>
        </w:rPr>
        <w:t>Adres inwestycji</w:t>
      </w:r>
      <w:r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b/>
          <w:sz w:val="22"/>
        </w:rPr>
        <w:t xml:space="preserve">: </w:t>
      </w:r>
      <w:r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sz w:val="22"/>
        </w:rPr>
        <w:t xml:space="preserve">Chotów, 98-345 Mokrsko </w:t>
      </w:r>
    </w:p>
    <w:p w14:paraId="34F37D03" w14:textId="77777777" w:rsidR="007E5E46" w:rsidRDefault="007E5E46" w:rsidP="007E5E46">
      <w:pPr>
        <w:tabs>
          <w:tab w:val="left" w:pos="2127"/>
        </w:tabs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ab/>
        <w:t xml:space="preserve">działka nr </w:t>
      </w:r>
      <w:proofErr w:type="spellStart"/>
      <w:r>
        <w:rPr>
          <w:rFonts w:ascii="Arial" w:hAnsi="Arial" w:cs="Arial"/>
          <w:sz w:val="22"/>
        </w:rPr>
        <w:t>ewid</w:t>
      </w:r>
      <w:proofErr w:type="spellEnd"/>
      <w:r>
        <w:rPr>
          <w:rFonts w:ascii="Arial" w:hAnsi="Arial" w:cs="Arial"/>
          <w:sz w:val="22"/>
        </w:rPr>
        <w:t>. 231, obręb Chotów, gmina Mokrsko</w:t>
      </w:r>
    </w:p>
    <w:p w14:paraId="7C0FB8B3" w14:textId="77777777" w:rsidR="007E5E46" w:rsidRDefault="007E5E46" w:rsidP="007E5E46">
      <w:pPr>
        <w:tabs>
          <w:tab w:val="left" w:pos="2127"/>
        </w:tabs>
        <w:rPr>
          <w:rFonts w:ascii="Arial" w:hAnsi="Arial" w:cs="Arial"/>
          <w:sz w:val="22"/>
        </w:rPr>
      </w:pPr>
    </w:p>
    <w:p w14:paraId="022D985A" w14:textId="77777777" w:rsidR="007E5E46" w:rsidRDefault="007E5E46" w:rsidP="007E5E46">
      <w:pPr>
        <w:tabs>
          <w:tab w:val="left" w:pos="2127"/>
        </w:tabs>
        <w:rPr>
          <w:rFonts w:ascii="Arial" w:hAnsi="Arial" w:cs="Arial"/>
          <w:sz w:val="22"/>
        </w:rPr>
      </w:pPr>
      <w:r>
        <w:rPr>
          <w:rFonts w:ascii="Arial" w:hAnsi="Arial" w:cs="Arial"/>
          <w:b/>
          <w:sz w:val="22"/>
        </w:rPr>
        <w:t xml:space="preserve">Obiekt: </w:t>
      </w:r>
      <w:r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sz w:val="22"/>
        </w:rPr>
        <w:t>Kościół pw. św. Marcina w Chotowie</w:t>
      </w:r>
    </w:p>
    <w:p w14:paraId="2A3A68C6" w14:textId="77777777" w:rsidR="007E5E46" w:rsidRDefault="007E5E46" w:rsidP="007E5E46">
      <w:pPr>
        <w:tabs>
          <w:tab w:val="left" w:pos="2127"/>
        </w:tabs>
        <w:rPr>
          <w:rFonts w:ascii="Arial" w:hAnsi="Arial" w:cs="Arial"/>
          <w:sz w:val="22"/>
        </w:rPr>
      </w:pPr>
    </w:p>
    <w:p w14:paraId="1DD230A0" w14:textId="77777777" w:rsidR="007E5E46" w:rsidRDefault="007E5E46" w:rsidP="007E5E46">
      <w:pPr>
        <w:tabs>
          <w:tab w:val="left" w:pos="2127"/>
        </w:tabs>
        <w:rPr>
          <w:rFonts w:ascii="Arial" w:hAnsi="Arial" w:cs="Arial"/>
          <w:sz w:val="22"/>
        </w:rPr>
      </w:pPr>
      <w:r>
        <w:rPr>
          <w:rFonts w:ascii="Arial" w:hAnsi="Arial" w:cs="Arial"/>
          <w:b/>
          <w:sz w:val="22"/>
        </w:rPr>
        <w:t>Temat</w:t>
      </w:r>
      <w:r>
        <w:rPr>
          <w:rFonts w:ascii="Arial" w:hAnsi="Arial" w:cs="Arial"/>
          <w:sz w:val="22"/>
        </w:rPr>
        <w:t xml:space="preserve">: </w:t>
      </w:r>
      <w:r>
        <w:rPr>
          <w:rFonts w:ascii="Arial" w:hAnsi="Arial" w:cs="Arial"/>
          <w:sz w:val="22"/>
        </w:rPr>
        <w:tab/>
        <w:t>Remont</w:t>
      </w:r>
      <w:r w:rsidR="00336718">
        <w:rPr>
          <w:rFonts w:ascii="Arial" w:hAnsi="Arial" w:cs="Arial"/>
          <w:sz w:val="22"/>
        </w:rPr>
        <w:t xml:space="preserve"> elewacji</w:t>
      </w:r>
      <w:r>
        <w:rPr>
          <w:rFonts w:ascii="Arial" w:hAnsi="Arial" w:cs="Arial"/>
          <w:sz w:val="22"/>
        </w:rPr>
        <w:t xml:space="preserve">  XVII w. kościoła rzymskokatolickiego </w:t>
      </w:r>
    </w:p>
    <w:p w14:paraId="23A0398D" w14:textId="77777777" w:rsidR="007E5E46" w:rsidRDefault="007E5E46" w:rsidP="007E5E46">
      <w:pPr>
        <w:tabs>
          <w:tab w:val="left" w:pos="2127"/>
        </w:tabs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ab/>
        <w:t>pw. św. Marcina w Chotowie</w:t>
      </w:r>
    </w:p>
    <w:p w14:paraId="54CC9E61" w14:textId="77777777" w:rsidR="007E5E46" w:rsidRDefault="007E5E46" w:rsidP="007E5E46">
      <w:pPr>
        <w:tabs>
          <w:tab w:val="left" w:pos="2127"/>
        </w:tabs>
        <w:rPr>
          <w:rFonts w:ascii="Arial" w:hAnsi="Arial" w:cs="Arial"/>
          <w:sz w:val="22"/>
        </w:rPr>
      </w:pPr>
    </w:p>
    <w:p w14:paraId="48E4C601" w14:textId="77777777" w:rsidR="007E5E46" w:rsidRDefault="007E5E46" w:rsidP="007E5E46">
      <w:pPr>
        <w:tabs>
          <w:tab w:val="left" w:pos="2127"/>
        </w:tabs>
        <w:rPr>
          <w:rFonts w:ascii="Arial" w:hAnsi="Arial" w:cs="Arial"/>
          <w:sz w:val="22"/>
        </w:rPr>
      </w:pPr>
      <w:r>
        <w:rPr>
          <w:rFonts w:ascii="Arial" w:hAnsi="Arial" w:cs="Arial"/>
          <w:b/>
          <w:sz w:val="22"/>
        </w:rPr>
        <w:t>Kategoria obiektu</w:t>
      </w:r>
      <w:r>
        <w:rPr>
          <w:rFonts w:ascii="Arial" w:hAnsi="Arial" w:cs="Arial"/>
          <w:sz w:val="22"/>
        </w:rPr>
        <w:t xml:space="preserve">: </w:t>
      </w:r>
      <w:r>
        <w:rPr>
          <w:rFonts w:ascii="Arial" w:hAnsi="Arial" w:cs="Arial"/>
          <w:sz w:val="22"/>
        </w:rPr>
        <w:tab/>
        <w:t>X</w:t>
      </w:r>
    </w:p>
    <w:p w14:paraId="0B8CFB3E" w14:textId="77777777" w:rsidR="007E5E46" w:rsidRDefault="007E5E46" w:rsidP="007E5E46">
      <w:pPr>
        <w:rPr>
          <w:rFonts w:ascii="Arial" w:hAnsi="Arial" w:cs="Arial"/>
        </w:rPr>
      </w:pPr>
    </w:p>
    <w:p w14:paraId="3A8F3C0F" w14:textId="77777777" w:rsidR="007E5E46" w:rsidRDefault="007E5E46" w:rsidP="007E5E46">
      <w:pPr>
        <w:rPr>
          <w:rFonts w:ascii="Arial" w:hAnsi="Arial" w:cs="Arial"/>
          <w:b/>
        </w:rPr>
      </w:pPr>
    </w:p>
    <w:p w14:paraId="23FFF0AE" w14:textId="77777777" w:rsidR="007E5E46" w:rsidRDefault="007E5E46" w:rsidP="007E5E46">
      <w:pPr>
        <w:tabs>
          <w:tab w:val="left" w:pos="2127"/>
          <w:tab w:val="left" w:pos="8076"/>
        </w:tabs>
        <w:spacing w:line="276" w:lineRule="auto"/>
        <w:rPr>
          <w:rFonts w:ascii="Arial" w:eastAsiaTheme="minorHAnsi" w:hAnsi="Arial" w:cs="Arial"/>
          <w:b/>
          <w:lang w:eastAsia="en-US"/>
        </w:rPr>
      </w:pPr>
      <w:r>
        <w:rPr>
          <w:rFonts w:ascii="Arial" w:eastAsiaTheme="minorHAnsi" w:hAnsi="Arial" w:cs="Arial"/>
          <w:b/>
          <w:lang w:eastAsia="en-US"/>
        </w:rPr>
        <w:t>Branża:</w:t>
      </w:r>
      <w:r>
        <w:rPr>
          <w:rFonts w:ascii="Arial" w:eastAsiaTheme="minorHAnsi" w:hAnsi="Arial" w:cs="Arial"/>
          <w:b/>
          <w:lang w:eastAsia="en-US"/>
        </w:rPr>
        <w:tab/>
        <w:t xml:space="preserve"> Projektował:</w:t>
      </w:r>
    </w:p>
    <w:p w14:paraId="2CC105E6" w14:textId="77777777" w:rsidR="007E5E46" w:rsidRDefault="007E5E46" w:rsidP="007E5E46">
      <w:pPr>
        <w:tabs>
          <w:tab w:val="left" w:pos="8076"/>
        </w:tabs>
        <w:spacing w:line="276" w:lineRule="auto"/>
        <w:rPr>
          <w:rFonts w:ascii="Arial" w:eastAsiaTheme="minorHAnsi" w:hAnsi="Arial" w:cs="Arial"/>
          <w:b/>
          <w:lang w:eastAsia="en-US"/>
        </w:rPr>
      </w:pPr>
    </w:p>
    <w:p w14:paraId="040C155C" w14:textId="079353EF" w:rsidR="007E5E46" w:rsidRDefault="007E5E46" w:rsidP="007E5E46">
      <w:pPr>
        <w:tabs>
          <w:tab w:val="left" w:pos="2220"/>
        </w:tabs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eastAsiaTheme="minorHAnsi" w:hAnsi="Arial" w:cs="Arial"/>
          <w:lang w:eastAsia="en-US"/>
        </w:rPr>
        <w:t>Architektura</w:t>
      </w:r>
      <w:r>
        <w:rPr>
          <w:rFonts w:ascii="Arial" w:eastAsiaTheme="minorHAnsi" w:hAnsi="Arial" w:cs="Arial"/>
          <w:sz w:val="22"/>
          <w:szCs w:val="22"/>
          <w:lang w:eastAsia="en-US"/>
        </w:rPr>
        <w:tab/>
      </w:r>
      <w:r>
        <w:rPr>
          <w:rFonts w:ascii="Arial" w:hAnsi="Arial" w:cs="Arial"/>
          <w:sz w:val="22"/>
          <w:szCs w:val="22"/>
        </w:rPr>
        <w:tab/>
      </w:r>
    </w:p>
    <w:p w14:paraId="5E9C24DD" w14:textId="5F898A50" w:rsidR="007E5E46" w:rsidRDefault="007E5E46" w:rsidP="007E5E46">
      <w:pPr>
        <w:tabs>
          <w:tab w:val="left" w:pos="2220"/>
        </w:tabs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</w:p>
    <w:p w14:paraId="273F2633" w14:textId="0EFD7664" w:rsidR="007E5E46" w:rsidRDefault="007E5E46" w:rsidP="007E5E46">
      <w:pPr>
        <w:tabs>
          <w:tab w:val="left" w:pos="2220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3CA94C4B" w14:textId="77777777" w:rsidR="007E5E46" w:rsidRDefault="007E5E46" w:rsidP="007E5E46">
      <w:pPr>
        <w:tabs>
          <w:tab w:val="left" w:pos="2220"/>
        </w:tabs>
        <w:spacing w:line="276" w:lineRule="auto"/>
        <w:rPr>
          <w:rFonts w:ascii="Arial" w:eastAsiaTheme="minorHAnsi" w:hAnsi="Arial" w:cs="Arial"/>
          <w:lang w:eastAsia="en-US"/>
        </w:rPr>
      </w:pPr>
    </w:p>
    <w:p w14:paraId="45E0A3F3" w14:textId="77777777" w:rsidR="007E5E46" w:rsidRDefault="007E5E46" w:rsidP="007E5E46">
      <w:pPr>
        <w:tabs>
          <w:tab w:val="left" w:pos="2220"/>
        </w:tabs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eastAsiaTheme="minorHAnsi" w:hAnsi="Arial" w:cs="Arial"/>
          <w:lang w:eastAsia="en-US"/>
        </w:rPr>
        <w:t>Konstrukcja</w:t>
      </w:r>
      <w:r>
        <w:rPr>
          <w:rFonts w:ascii="Arial" w:eastAsiaTheme="minorHAnsi" w:hAnsi="Arial" w:cs="Arial"/>
          <w:sz w:val="22"/>
          <w:szCs w:val="22"/>
          <w:lang w:eastAsia="en-US"/>
        </w:rPr>
        <w:tab/>
      </w:r>
      <w:r>
        <w:rPr>
          <w:rFonts w:ascii="Arial" w:hAnsi="Arial" w:cs="Arial"/>
          <w:sz w:val="22"/>
          <w:szCs w:val="22"/>
        </w:rPr>
        <w:t>mgr inż. Krzysztof KĘDZIA</w:t>
      </w:r>
    </w:p>
    <w:p w14:paraId="55FE7EC9" w14:textId="77777777" w:rsidR="007E5E46" w:rsidRDefault="007E5E46" w:rsidP="007E5E46">
      <w:pPr>
        <w:tabs>
          <w:tab w:val="left" w:pos="2220"/>
        </w:tabs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  <w:t xml:space="preserve">nr </w:t>
      </w:r>
      <w:proofErr w:type="spellStart"/>
      <w:r>
        <w:rPr>
          <w:rFonts w:ascii="Arial" w:hAnsi="Arial" w:cs="Arial"/>
          <w:sz w:val="22"/>
          <w:szCs w:val="22"/>
        </w:rPr>
        <w:t>upr</w:t>
      </w:r>
      <w:proofErr w:type="spellEnd"/>
      <w:r>
        <w:rPr>
          <w:rFonts w:ascii="Arial" w:hAnsi="Arial" w:cs="Arial"/>
          <w:sz w:val="22"/>
          <w:szCs w:val="22"/>
        </w:rPr>
        <w:t>. 533/85</w:t>
      </w:r>
    </w:p>
    <w:p w14:paraId="1F52D93C" w14:textId="77777777" w:rsidR="007E5E46" w:rsidRDefault="007E5E46" w:rsidP="007E5E46">
      <w:pPr>
        <w:tabs>
          <w:tab w:val="left" w:pos="2220"/>
        </w:tabs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  <w:t>nr ŁOIIB: ŁOD/BO/1636/02</w:t>
      </w:r>
    </w:p>
    <w:p w14:paraId="4864A212" w14:textId="77777777" w:rsidR="007E5E46" w:rsidRDefault="007E5E46" w:rsidP="007E5E46">
      <w:pPr>
        <w:tabs>
          <w:tab w:val="left" w:pos="2220"/>
        </w:tabs>
        <w:spacing w:line="276" w:lineRule="auto"/>
        <w:rPr>
          <w:rFonts w:ascii="Arial" w:eastAsiaTheme="minorHAnsi" w:hAnsi="Arial" w:cs="Arial"/>
          <w:lang w:eastAsia="en-US"/>
        </w:rPr>
      </w:pPr>
    </w:p>
    <w:p w14:paraId="57AA6D1F" w14:textId="77777777" w:rsidR="007E5E46" w:rsidRDefault="007E5E46" w:rsidP="007E5E46">
      <w:pPr>
        <w:tabs>
          <w:tab w:val="left" w:pos="2220"/>
        </w:tabs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eastAsiaTheme="minorHAnsi" w:hAnsi="Arial" w:cs="Arial"/>
          <w:lang w:eastAsia="en-US"/>
        </w:rPr>
        <w:t>Opracowanie</w:t>
      </w:r>
      <w:r>
        <w:rPr>
          <w:rFonts w:ascii="Arial" w:eastAsiaTheme="minorHAnsi" w:hAnsi="Arial" w:cs="Arial"/>
          <w:sz w:val="22"/>
          <w:szCs w:val="22"/>
          <w:lang w:eastAsia="en-US"/>
        </w:rPr>
        <w:tab/>
      </w:r>
      <w:r>
        <w:rPr>
          <w:rFonts w:ascii="Arial" w:hAnsi="Arial" w:cs="Arial"/>
          <w:sz w:val="22"/>
          <w:szCs w:val="22"/>
        </w:rPr>
        <w:t>mgr inż. Krzysztof KĘDZIA</w:t>
      </w:r>
    </w:p>
    <w:p w14:paraId="40291D45" w14:textId="77777777" w:rsidR="007E5E46" w:rsidRDefault="007E5E46" w:rsidP="007E5E46">
      <w:pPr>
        <w:tabs>
          <w:tab w:val="left" w:pos="8076"/>
        </w:tabs>
        <w:spacing w:line="276" w:lineRule="auto"/>
        <w:rPr>
          <w:rFonts w:ascii="Arial" w:eastAsiaTheme="minorHAnsi" w:hAnsi="Arial" w:cs="Arial"/>
          <w:sz w:val="20"/>
          <w:szCs w:val="20"/>
          <w:lang w:eastAsia="en-US"/>
        </w:rPr>
      </w:pPr>
    </w:p>
    <w:p w14:paraId="0454C633" w14:textId="77777777" w:rsidR="007E5E46" w:rsidRDefault="007E5E46" w:rsidP="007E5E46">
      <w:pPr>
        <w:tabs>
          <w:tab w:val="left" w:pos="8076"/>
        </w:tabs>
        <w:spacing w:line="276" w:lineRule="auto"/>
        <w:rPr>
          <w:rFonts w:ascii="Arial" w:eastAsiaTheme="minorHAnsi" w:hAnsi="Arial" w:cs="Arial"/>
          <w:sz w:val="20"/>
          <w:szCs w:val="20"/>
          <w:lang w:eastAsia="en-US"/>
        </w:rPr>
      </w:pPr>
    </w:p>
    <w:p w14:paraId="434435BE" w14:textId="77777777" w:rsidR="007E5E46" w:rsidRDefault="007E5E46" w:rsidP="007E5E46">
      <w:pPr>
        <w:tabs>
          <w:tab w:val="left" w:pos="8076"/>
        </w:tabs>
        <w:spacing w:line="276" w:lineRule="auto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>Jednostka projektowa</w:t>
      </w:r>
    </w:p>
    <w:p w14:paraId="2ACEA21A" w14:textId="77777777" w:rsidR="007E5E46" w:rsidRDefault="007E5E46" w:rsidP="007E5E46">
      <w:pPr>
        <w:tabs>
          <w:tab w:val="left" w:pos="8076"/>
        </w:tabs>
        <w:spacing w:line="276" w:lineRule="auto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>FIRMA BUD.-INŻ. AGROBUD</w:t>
      </w:r>
    </w:p>
    <w:p w14:paraId="542D7E62" w14:textId="77777777" w:rsidR="007E5E46" w:rsidRDefault="007E5E46" w:rsidP="007E5E46">
      <w:pPr>
        <w:tabs>
          <w:tab w:val="left" w:pos="8076"/>
        </w:tabs>
        <w:spacing w:line="276" w:lineRule="auto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>mgr inż. Krzysztof KĘDZIA</w:t>
      </w:r>
    </w:p>
    <w:p w14:paraId="7056659E" w14:textId="77777777" w:rsidR="007E5E46" w:rsidRDefault="007E5E46" w:rsidP="007E5E46">
      <w:pPr>
        <w:tabs>
          <w:tab w:val="left" w:pos="8076"/>
        </w:tabs>
        <w:spacing w:line="276" w:lineRule="auto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>ul. Malczewskiego 2</w:t>
      </w:r>
    </w:p>
    <w:p w14:paraId="3D854D71" w14:textId="77777777" w:rsidR="007E5E46" w:rsidRDefault="007E5E46" w:rsidP="007E5E46">
      <w:pPr>
        <w:tabs>
          <w:tab w:val="left" w:pos="8076"/>
        </w:tabs>
        <w:spacing w:line="276" w:lineRule="auto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>98-300 Wieluń</w:t>
      </w:r>
    </w:p>
    <w:p w14:paraId="3DF8C962" w14:textId="77777777" w:rsidR="007E5E46" w:rsidRDefault="007E5E46" w:rsidP="007E5E46">
      <w:pPr>
        <w:tabs>
          <w:tab w:val="left" w:pos="8076"/>
        </w:tabs>
        <w:spacing w:line="276" w:lineRule="auto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>tel. 601588411</w:t>
      </w:r>
    </w:p>
    <w:p w14:paraId="0C528C92" w14:textId="77777777" w:rsidR="007E5E46" w:rsidRDefault="007E5E46" w:rsidP="007E5E46">
      <w:pPr>
        <w:rPr>
          <w:rFonts w:ascii="Arial" w:hAnsi="Arial" w:cs="Arial"/>
        </w:rPr>
      </w:pPr>
    </w:p>
    <w:p w14:paraId="55E779F4" w14:textId="77777777" w:rsidR="007E5E46" w:rsidRDefault="007E5E46" w:rsidP="007E5E46">
      <w:pPr>
        <w:rPr>
          <w:rFonts w:ascii="Arial" w:hAnsi="Arial" w:cs="Arial"/>
        </w:rPr>
      </w:pPr>
    </w:p>
    <w:p w14:paraId="2C3E7955" w14:textId="77777777" w:rsidR="007E5E46" w:rsidRDefault="007E5E46" w:rsidP="007E5E46">
      <w:pPr>
        <w:rPr>
          <w:rFonts w:ascii="Arial" w:hAnsi="Arial" w:cs="Arial"/>
        </w:rPr>
      </w:pPr>
    </w:p>
    <w:p w14:paraId="73C176BC" w14:textId="77777777" w:rsidR="007E5E46" w:rsidRDefault="00381A6A" w:rsidP="007E5E46">
      <w:pPr>
        <w:tabs>
          <w:tab w:val="left" w:pos="8076"/>
        </w:tabs>
        <w:spacing w:line="276" w:lineRule="auto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>Wieluń, kwiecień</w:t>
      </w:r>
      <w:r w:rsidR="004A0E47">
        <w:rPr>
          <w:rFonts w:ascii="Arial" w:eastAsiaTheme="minorHAnsi" w:hAnsi="Arial" w:cs="Arial"/>
          <w:sz w:val="20"/>
          <w:szCs w:val="20"/>
          <w:lang w:eastAsia="en-US"/>
        </w:rPr>
        <w:t xml:space="preserve"> 2021</w:t>
      </w:r>
    </w:p>
    <w:p w14:paraId="5FF507BA" w14:textId="77777777" w:rsidR="007E5E46" w:rsidRDefault="007E5E46" w:rsidP="007E5E46">
      <w:pPr>
        <w:spacing w:after="200" w:line="276" w:lineRule="auto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5636471B" w14:textId="77777777" w:rsidR="007E5E46" w:rsidRDefault="007E5E46" w:rsidP="007E5E46">
      <w:pPr>
        <w:tabs>
          <w:tab w:val="left" w:pos="8076"/>
        </w:tabs>
        <w:spacing w:line="276" w:lineRule="auto"/>
        <w:jc w:val="center"/>
        <w:rPr>
          <w:rFonts w:ascii="Arial" w:eastAsiaTheme="minorHAnsi" w:hAnsi="Arial" w:cs="Arial"/>
          <w:b/>
          <w:lang w:eastAsia="en-US"/>
        </w:rPr>
      </w:pPr>
      <w:r>
        <w:rPr>
          <w:rFonts w:ascii="Arial" w:eastAsiaTheme="minorHAnsi" w:hAnsi="Arial" w:cs="Arial"/>
          <w:b/>
          <w:lang w:eastAsia="en-US"/>
        </w:rPr>
        <w:lastRenderedPageBreak/>
        <w:t>SPIS TREŚCI</w:t>
      </w:r>
    </w:p>
    <w:p w14:paraId="7B52BD28" w14:textId="77777777" w:rsidR="007E5E46" w:rsidRDefault="007E5E46" w:rsidP="007E5E46">
      <w:pPr>
        <w:tabs>
          <w:tab w:val="left" w:pos="8505"/>
        </w:tabs>
        <w:spacing w:line="276" w:lineRule="auto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 xml:space="preserve">Strona tytułowa ……………………………………………………………………………………..……. </w:t>
      </w:r>
      <w:r>
        <w:rPr>
          <w:rFonts w:ascii="Arial" w:eastAsiaTheme="minorHAnsi" w:hAnsi="Arial" w:cs="Arial"/>
          <w:sz w:val="20"/>
          <w:szCs w:val="20"/>
          <w:lang w:eastAsia="en-US"/>
        </w:rPr>
        <w:tab/>
        <w:t>1</w:t>
      </w:r>
    </w:p>
    <w:p w14:paraId="302FAC61" w14:textId="77777777" w:rsidR="007E5E46" w:rsidRDefault="007E5E46" w:rsidP="007E5E46">
      <w:pPr>
        <w:tabs>
          <w:tab w:val="left" w:pos="8505"/>
        </w:tabs>
        <w:spacing w:line="276" w:lineRule="auto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 xml:space="preserve">Spis treści ……………………………………………………………………………………………….... </w:t>
      </w:r>
      <w:r>
        <w:rPr>
          <w:rFonts w:ascii="Arial" w:eastAsiaTheme="minorHAnsi" w:hAnsi="Arial" w:cs="Arial"/>
          <w:sz w:val="20"/>
          <w:szCs w:val="20"/>
          <w:lang w:eastAsia="en-US"/>
        </w:rPr>
        <w:tab/>
        <w:t>2</w:t>
      </w:r>
    </w:p>
    <w:p w14:paraId="2FF4E107" w14:textId="77777777" w:rsidR="007E5E46" w:rsidRDefault="007E5E46" w:rsidP="007E5E46">
      <w:pPr>
        <w:tabs>
          <w:tab w:val="left" w:pos="8505"/>
        </w:tabs>
        <w:spacing w:line="276" w:lineRule="auto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 xml:space="preserve">Uprawnienia i zaświadczenia projektantów ………………………………………………………….... </w:t>
      </w:r>
      <w:r>
        <w:rPr>
          <w:rFonts w:ascii="Arial" w:eastAsiaTheme="minorHAnsi" w:hAnsi="Arial" w:cs="Arial"/>
          <w:sz w:val="20"/>
          <w:szCs w:val="20"/>
          <w:lang w:eastAsia="en-US"/>
        </w:rPr>
        <w:tab/>
        <w:t>U/1</w:t>
      </w:r>
    </w:p>
    <w:p w14:paraId="60699093" w14:textId="77777777" w:rsidR="007E5E46" w:rsidRDefault="007E5E46" w:rsidP="007E5E46">
      <w:pPr>
        <w:tabs>
          <w:tab w:val="left" w:pos="8505"/>
        </w:tabs>
        <w:spacing w:line="276" w:lineRule="auto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 xml:space="preserve">Oświadczenie projektantów …………………………………………………………………….………. </w:t>
      </w:r>
      <w:r>
        <w:rPr>
          <w:rFonts w:ascii="Arial" w:eastAsiaTheme="minorHAnsi" w:hAnsi="Arial" w:cs="Arial"/>
          <w:sz w:val="20"/>
          <w:szCs w:val="20"/>
          <w:lang w:eastAsia="en-US"/>
        </w:rPr>
        <w:tab/>
        <w:t>3</w:t>
      </w:r>
    </w:p>
    <w:p w14:paraId="4CDC38BC" w14:textId="77777777" w:rsidR="007E5E46" w:rsidRDefault="007E5E46" w:rsidP="007E5E46">
      <w:pPr>
        <w:tabs>
          <w:tab w:val="left" w:pos="8505"/>
        </w:tabs>
        <w:spacing w:line="276" w:lineRule="auto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 xml:space="preserve">Informacja dotycząca bezpieczeństwa i ochrony zdrowia na placu budowy ………………………. </w:t>
      </w:r>
      <w:r>
        <w:rPr>
          <w:rFonts w:ascii="Arial" w:eastAsiaTheme="minorHAnsi" w:hAnsi="Arial" w:cs="Arial"/>
          <w:sz w:val="20"/>
          <w:szCs w:val="20"/>
          <w:lang w:eastAsia="en-US"/>
        </w:rPr>
        <w:tab/>
        <w:t>4-6</w:t>
      </w:r>
    </w:p>
    <w:p w14:paraId="37795C43" w14:textId="77777777" w:rsidR="007E5E46" w:rsidRDefault="007E5E46" w:rsidP="007E5E46">
      <w:pPr>
        <w:tabs>
          <w:tab w:val="left" w:pos="8505"/>
        </w:tabs>
        <w:spacing w:line="276" w:lineRule="auto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 xml:space="preserve">Opis techniczny inwentaryzacji kościoła ……………………………………...……………………….. </w:t>
      </w:r>
      <w:r>
        <w:rPr>
          <w:rFonts w:ascii="Arial" w:eastAsiaTheme="minorHAnsi" w:hAnsi="Arial" w:cs="Arial"/>
          <w:sz w:val="20"/>
          <w:szCs w:val="20"/>
          <w:lang w:eastAsia="en-US"/>
        </w:rPr>
        <w:tab/>
        <w:t>7-8</w:t>
      </w:r>
    </w:p>
    <w:p w14:paraId="45D5599F" w14:textId="77777777" w:rsidR="007E5E46" w:rsidRDefault="007E5E46" w:rsidP="007E5E46">
      <w:pPr>
        <w:tabs>
          <w:tab w:val="left" w:pos="8505"/>
        </w:tabs>
        <w:spacing w:line="276" w:lineRule="auto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 xml:space="preserve">Ekspertyza dotycząca stanu technicznego XVII w. kościoła rzymskokatolickiego </w:t>
      </w:r>
    </w:p>
    <w:p w14:paraId="24DBF617" w14:textId="77777777" w:rsidR="007E5E46" w:rsidRDefault="007E5E46" w:rsidP="007E5E46">
      <w:pPr>
        <w:tabs>
          <w:tab w:val="left" w:pos="8505"/>
        </w:tabs>
        <w:spacing w:line="276" w:lineRule="auto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>pw. Św. Marcina w Chotowie ………………</w:t>
      </w:r>
      <w:r w:rsidR="0038615C">
        <w:rPr>
          <w:rFonts w:ascii="Arial" w:eastAsiaTheme="minorHAnsi" w:hAnsi="Arial" w:cs="Arial"/>
          <w:sz w:val="20"/>
          <w:szCs w:val="20"/>
          <w:lang w:eastAsia="en-US"/>
        </w:rPr>
        <w:t xml:space="preserve">………………………………………………………...…. </w:t>
      </w:r>
      <w:r w:rsidR="0038615C">
        <w:rPr>
          <w:rFonts w:ascii="Arial" w:eastAsiaTheme="minorHAnsi" w:hAnsi="Arial" w:cs="Arial"/>
          <w:sz w:val="20"/>
          <w:szCs w:val="20"/>
          <w:lang w:eastAsia="en-US"/>
        </w:rPr>
        <w:tab/>
        <w:t>9-11</w:t>
      </w:r>
    </w:p>
    <w:p w14:paraId="257C9537" w14:textId="77777777" w:rsidR="007E5E46" w:rsidRDefault="007E5E46" w:rsidP="007E5E46">
      <w:pPr>
        <w:tabs>
          <w:tab w:val="left" w:pos="8505"/>
        </w:tabs>
        <w:spacing w:line="276" w:lineRule="auto"/>
        <w:ind w:left="708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 xml:space="preserve">Rzut parteru – inwentaryzacja ……………………………………………………………….. </w:t>
      </w:r>
      <w:r>
        <w:rPr>
          <w:rFonts w:ascii="Arial" w:eastAsiaTheme="minorHAnsi" w:hAnsi="Arial" w:cs="Arial"/>
          <w:sz w:val="20"/>
          <w:szCs w:val="20"/>
          <w:lang w:eastAsia="en-US"/>
        </w:rPr>
        <w:tab/>
        <w:t>I-1</w:t>
      </w:r>
    </w:p>
    <w:p w14:paraId="3775360C" w14:textId="77777777" w:rsidR="007E5E46" w:rsidRDefault="007E5E46" w:rsidP="007E5E46">
      <w:pPr>
        <w:tabs>
          <w:tab w:val="left" w:pos="8505"/>
        </w:tabs>
        <w:spacing w:line="276" w:lineRule="auto"/>
        <w:ind w:left="708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 xml:space="preserve">Przekrój poziomy 1-1 inwentaryzacja …………………………………………..…………… </w:t>
      </w:r>
      <w:r>
        <w:rPr>
          <w:rFonts w:ascii="Arial" w:eastAsiaTheme="minorHAnsi" w:hAnsi="Arial" w:cs="Arial"/>
          <w:sz w:val="20"/>
          <w:szCs w:val="20"/>
          <w:lang w:eastAsia="en-US"/>
        </w:rPr>
        <w:tab/>
        <w:t>I-2</w:t>
      </w:r>
    </w:p>
    <w:p w14:paraId="26A746BF" w14:textId="77777777" w:rsidR="007E5E46" w:rsidRDefault="007E5E46" w:rsidP="007E5E46">
      <w:pPr>
        <w:tabs>
          <w:tab w:val="left" w:pos="8505"/>
        </w:tabs>
        <w:spacing w:line="276" w:lineRule="auto"/>
        <w:ind w:left="708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 xml:space="preserve">Rzut konstrukcji dachu – inwentaryzacja …………………………………………………… </w:t>
      </w:r>
      <w:r>
        <w:rPr>
          <w:rFonts w:ascii="Arial" w:eastAsiaTheme="minorHAnsi" w:hAnsi="Arial" w:cs="Arial"/>
          <w:sz w:val="20"/>
          <w:szCs w:val="20"/>
          <w:lang w:eastAsia="en-US"/>
        </w:rPr>
        <w:tab/>
        <w:t>I-3</w:t>
      </w:r>
    </w:p>
    <w:p w14:paraId="7A51E5CD" w14:textId="77777777" w:rsidR="007E5E46" w:rsidRDefault="007E5E46" w:rsidP="007E5E46">
      <w:pPr>
        <w:tabs>
          <w:tab w:val="left" w:pos="8505"/>
        </w:tabs>
        <w:spacing w:line="276" w:lineRule="auto"/>
        <w:ind w:left="708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 xml:space="preserve">Rzut dachu – inwentaryzacja ………………………………………………………………… </w:t>
      </w:r>
      <w:r>
        <w:rPr>
          <w:rFonts w:ascii="Arial" w:eastAsiaTheme="minorHAnsi" w:hAnsi="Arial" w:cs="Arial"/>
          <w:sz w:val="20"/>
          <w:szCs w:val="20"/>
          <w:lang w:eastAsia="en-US"/>
        </w:rPr>
        <w:tab/>
        <w:t>I-4</w:t>
      </w:r>
    </w:p>
    <w:p w14:paraId="32E9D033" w14:textId="77777777" w:rsidR="007E5E46" w:rsidRDefault="007E5E46" w:rsidP="007E5E46">
      <w:pPr>
        <w:tabs>
          <w:tab w:val="left" w:pos="8505"/>
        </w:tabs>
        <w:spacing w:line="276" w:lineRule="auto"/>
        <w:ind w:left="708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 xml:space="preserve">Przekrój pionowy A-A – inwentaryzacja ……………………………………………..……… </w:t>
      </w:r>
      <w:r>
        <w:rPr>
          <w:rFonts w:ascii="Arial" w:eastAsiaTheme="minorHAnsi" w:hAnsi="Arial" w:cs="Arial"/>
          <w:sz w:val="20"/>
          <w:szCs w:val="20"/>
          <w:lang w:eastAsia="en-US"/>
        </w:rPr>
        <w:tab/>
        <w:t>I-5</w:t>
      </w:r>
    </w:p>
    <w:p w14:paraId="4EE50F91" w14:textId="77777777" w:rsidR="007E5E46" w:rsidRDefault="007E5E46" w:rsidP="007E5E46">
      <w:pPr>
        <w:tabs>
          <w:tab w:val="left" w:pos="8505"/>
        </w:tabs>
        <w:spacing w:line="276" w:lineRule="auto"/>
        <w:ind w:left="708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 xml:space="preserve">Przekrój pionowy B-B – inwentaryzacja ………………………………………………..…… </w:t>
      </w:r>
      <w:r>
        <w:rPr>
          <w:rFonts w:ascii="Arial" w:eastAsiaTheme="minorHAnsi" w:hAnsi="Arial" w:cs="Arial"/>
          <w:sz w:val="20"/>
          <w:szCs w:val="20"/>
          <w:lang w:eastAsia="en-US"/>
        </w:rPr>
        <w:tab/>
        <w:t>I-6</w:t>
      </w:r>
    </w:p>
    <w:p w14:paraId="4492FBC0" w14:textId="77777777" w:rsidR="007E5E46" w:rsidRDefault="007E5E46" w:rsidP="007E5E46">
      <w:pPr>
        <w:tabs>
          <w:tab w:val="left" w:pos="8505"/>
        </w:tabs>
        <w:spacing w:line="276" w:lineRule="auto"/>
        <w:ind w:left="708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 xml:space="preserve">Elewacja zachodnia i wschodnia – inwentaryzacja ………………………………...……… </w:t>
      </w:r>
      <w:r>
        <w:rPr>
          <w:rFonts w:ascii="Arial" w:eastAsiaTheme="minorHAnsi" w:hAnsi="Arial" w:cs="Arial"/>
          <w:sz w:val="20"/>
          <w:szCs w:val="20"/>
          <w:lang w:eastAsia="en-US"/>
        </w:rPr>
        <w:tab/>
        <w:t>I-7</w:t>
      </w:r>
    </w:p>
    <w:p w14:paraId="55D0D8EE" w14:textId="77777777" w:rsidR="007E5E46" w:rsidRDefault="007E5E46" w:rsidP="007E5E46">
      <w:pPr>
        <w:tabs>
          <w:tab w:val="left" w:pos="8505"/>
        </w:tabs>
        <w:spacing w:line="276" w:lineRule="auto"/>
        <w:ind w:left="708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 xml:space="preserve">Elewacja północna – inwentaryzacja ……………………………………………………...… </w:t>
      </w:r>
      <w:r>
        <w:rPr>
          <w:rFonts w:ascii="Arial" w:eastAsiaTheme="minorHAnsi" w:hAnsi="Arial" w:cs="Arial"/>
          <w:sz w:val="20"/>
          <w:szCs w:val="20"/>
          <w:lang w:eastAsia="en-US"/>
        </w:rPr>
        <w:tab/>
        <w:t>I-8</w:t>
      </w:r>
    </w:p>
    <w:p w14:paraId="481EF6AE" w14:textId="77777777" w:rsidR="007E5E46" w:rsidRDefault="007E5E46" w:rsidP="007E5E46">
      <w:pPr>
        <w:tabs>
          <w:tab w:val="left" w:pos="8505"/>
        </w:tabs>
        <w:spacing w:line="276" w:lineRule="auto"/>
        <w:ind w:left="708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 xml:space="preserve">Elewacja południowa – inwentaryzacja ………………………………………………………. </w:t>
      </w:r>
      <w:r>
        <w:rPr>
          <w:rFonts w:ascii="Arial" w:eastAsiaTheme="minorHAnsi" w:hAnsi="Arial" w:cs="Arial"/>
          <w:sz w:val="20"/>
          <w:szCs w:val="20"/>
          <w:lang w:eastAsia="en-US"/>
        </w:rPr>
        <w:tab/>
        <w:t>I-9</w:t>
      </w:r>
    </w:p>
    <w:p w14:paraId="66EA5158" w14:textId="77777777" w:rsidR="00381A6A" w:rsidRDefault="00381A6A" w:rsidP="007E5E46">
      <w:pPr>
        <w:tabs>
          <w:tab w:val="left" w:pos="8505"/>
        </w:tabs>
        <w:spacing w:line="276" w:lineRule="auto"/>
        <w:ind w:left="708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>Detal schodów zewnętrznych ……………………………………………………………………I-10</w:t>
      </w:r>
    </w:p>
    <w:p w14:paraId="463F7888" w14:textId="77777777" w:rsidR="007E5E46" w:rsidRDefault="007E5E46" w:rsidP="007E5E46">
      <w:pPr>
        <w:tabs>
          <w:tab w:val="left" w:pos="8505"/>
        </w:tabs>
        <w:spacing w:line="276" w:lineRule="auto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>Opis do projektu zagospodarowania dział</w:t>
      </w:r>
      <w:r w:rsidR="0038615C">
        <w:rPr>
          <w:rFonts w:ascii="Arial" w:eastAsiaTheme="minorHAnsi" w:hAnsi="Arial" w:cs="Arial"/>
          <w:sz w:val="20"/>
          <w:szCs w:val="20"/>
          <w:lang w:eastAsia="en-US"/>
        </w:rPr>
        <w:t xml:space="preserve">ki ………………………………...………………………… </w:t>
      </w:r>
      <w:r w:rsidR="0038615C">
        <w:rPr>
          <w:rFonts w:ascii="Arial" w:eastAsiaTheme="minorHAnsi" w:hAnsi="Arial" w:cs="Arial"/>
          <w:sz w:val="20"/>
          <w:szCs w:val="20"/>
          <w:lang w:eastAsia="en-US"/>
        </w:rPr>
        <w:tab/>
        <w:t>12-15</w:t>
      </w:r>
    </w:p>
    <w:p w14:paraId="0BFFD1E6" w14:textId="77777777" w:rsidR="007E5E46" w:rsidRDefault="007E5E46" w:rsidP="007E5E46">
      <w:pPr>
        <w:tabs>
          <w:tab w:val="left" w:pos="8505"/>
        </w:tabs>
        <w:spacing w:line="276" w:lineRule="auto"/>
        <w:ind w:firstLine="708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 xml:space="preserve">Projekt zagospodarowania działki…………………………………………………………….. </w:t>
      </w:r>
      <w:r>
        <w:rPr>
          <w:rFonts w:ascii="Arial" w:eastAsiaTheme="minorHAnsi" w:hAnsi="Arial" w:cs="Arial"/>
          <w:sz w:val="20"/>
          <w:szCs w:val="20"/>
          <w:lang w:eastAsia="en-US"/>
        </w:rPr>
        <w:tab/>
        <w:t>ZD-1</w:t>
      </w:r>
    </w:p>
    <w:p w14:paraId="70242BE2" w14:textId="77777777" w:rsidR="007E5E46" w:rsidRDefault="007E5E46" w:rsidP="007E5E46">
      <w:pPr>
        <w:tabs>
          <w:tab w:val="left" w:pos="8505"/>
        </w:tabs>
        <w:spacing w:line="276" w:lineRule="auto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>Opis techniczny remontu</w:t>
      </w:r>
      <w:r w:rsidR="00020334">
        <w:rPr>
          <w:rFonts w:ascii="Arial" w:eastAsiaTheme="minorHAnsi" w:hAnsi="Arial" w:cs="Arial"/>
          <w:sz w:val="20"/>
          <w:szCs w:val="20"/>
          <w:lang w:eastAsia="en-US"/>
        </w:rPr>
        <w:t xml:space="preserve"> elewacji</w:t>
      </w:r>
      <w:r>
        <w:rPr>
          <w:rFonts w:ascii="Arial" w:eastAsiaTheme="minorHAnsi" w:hAnsi="Arial" w:cs="Arial"/>
          <w:sz w:val="20"/>
          <w:szCs w:val="20"/>
          <w:lang w:eastAsia="en-US"/>
        </w:rPr>
        <w:t xml:space="preserve">  XVII w. kościoła rzymskokatolickiego </w:t>
      </w:r>
    </w:p>
    <w:p w14:paraId="36B47A4F" w14:textId="77777777" w:rsidR="007E5E46" w:rsidRDefault="007E5E46" w:rsidP="007E5E46">
      <w:pPr>
        <w:tabs>
          <w:tab w:val="left" w:pos="8505"/>
        </w:tabs>
        <w:spacing w:line="276" w:lineRule="auto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>pw. Św. Marcina w Chotowie …</w:t>
      </w:r>
      <w:r w:rsidR="0038615C">
        <w:rPr>
          <w:rFonts w:ascii="Arial" w:eastAsiaTheme="minorHAnsi" w:hAnsi="Arial" w:cs="Arial"/>
          <w:sz w:val="20"/>
          <w:szCs w:val="20"/>
          <w:lang w:eastAsia="en-US"/>
        </w:rPr>
        <w:t xml:space="preserve">………………………………………………………………………… </w:t>
      </w:r>
      <w:r w:rsidR="0038615C">
        <w:rPr>
          <w:rFonts w:ascii="Arial" w:eastAsiaTheme="minorHAnsi" w:hAnsi="Arial" w:cs="Arial"/>
          <w:sz w:val="20"/>
          <w:szCs w:val="20"/>
          <w:lang w:eastAsia="en-US"/>
        </w:rPr>
        <w:tab/>
        <w:t>16</w:t>
      </w:r>
      <w:r>
        <w:rPr>
          <w:rFonts w:ascii="Arial" w:eastAsiaTheme="minorHAnsi" w:hAnsi="Arial" w:cs="Arial"/>
          <w:sz w:val="20"/>
          <w:szCs w:val="20"/>
          <w:lang w:eastAsia="en-US"/>
        </w:rPr>
        <w:t>-19</w:t>
      </w:r>
    </w:p>
    <w:p w14:paraId="44C4F041" w14:textId="77777777" w:rsidR="007E5E46" w:rsidRDefault="007E5E46" w:rsidP="007E5E46">
      <w:pPr>
        <w:tabs>
          <w:tab w:val="left" w:pos="8505"/>
        </w:tabs>
        <w:spacing w:line="276" w:lineRule="auto"/>
        <w:ind w:left="708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 xml:space="preserve">Rzut parteru – projekt ………………………………………………………………………….. </w:t>
      </w:r>
      <w:r>
        <w:rPr>
          <w:rFonts w:ascii="Arial" w:eastAsiaTheme="minorHAnsi" w:hAnsi="Arial" w:cs="Arial"/>
          <w:sz w:val="20"/>
          <w:szCs w:val="20"/>
          <w:lang w:eastAsia="en-US"/>
        </w:rPr>
        <w:tab/>
        <w:t>P-1</w:t>
      </w:r>
    </w:p>
    <w:p w14:paraId="5241D95C" w14:textId="77777777" w:rsidR="007E5E46" w:rsidRDefault="007E5E46" w:rsidP="007E5E46">
      <w:pPr>
        <w:tabs>
          <w:tab w:val="left" w:pos="8505"/>
        </w:tabs>
        <w:spacing w:line="276" w:lineRule="auto"/>
        <w:ind w:left="708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 xml:space="preserve">Przekrój poziomy 1-1 - projekt …………………………………………………………….… </w:t>
      </w:r>
      <w:r>
        <w:rPr>
          <w:rFonts w:ascii="Arial" w:eastAsiaTheme="minorHAnsi" w:hAnsi="Arial" w:cs="Arial"/>
          <w:sz w:val="20"/>
          <w:szCs w:val="20"/>
          <w:lang w:eastAsia="en-US"/>
        </w:rPr>
        <w:tab/>
        <w:t>P-2</w:t>
      </w:r>
    </w:p>
    <w:p w14:paraId="433C7FE7" w14:textId="77777777" w:rsidR="007E5E46" w:rsidRDefault="007E5E46" w:rsidP="007E5E46">
      <w:pPr>
        <w:tabs>
          <w:tab w:val="left" w:pos="8505"/>
        </w:tabs>
        <w:spacing w:line="276" w:lineRule="auto"/>
        <w:ind w:left="708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 xml:space="preserve">Rzut konstrukcji dachu – projekt ……………………………………………………………… </w:t>
      </w:r>
      <w:r>
        <w:rPr>
          <w:rFonts w:ascii="Arial" w:eastAsiaTheme="minorHAnsi" w:hAnsi="Arial" w:cs="Arial"/>
          <w:sz w:val="20"/>
          <w:szCs w:val="20"/>
          <w:lang w:eastAsia="en-US"/>
        </w:rPr>
        <w:tab/>
        <w:t>P-3</w:t>
      </w:r>
    </w:p>
    <w:p w14:paraId="0303A6D3" w14:textId="77777777" w:rsidR="007E5E46" w:rsidRDefault="007E5E46" w:rsidP="007E5E46">
      <w:pPr>
        <w:tabs>
          <w:tab w:val="left" w:pos="8505"/>
        </w:tabs>
        <w:spacing w:line="276" w:lineRule="auto"/>
        <w:ind w:left="708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 xml:space="preserve">Rzut dachu – projekt ……………………………………………………………..…………… </w:t>
      </w:r>
      <w:r>
        <w:rPr>
          <w:rFonts w:ascii="Arial" w:eastAsiaTheme="minorHAnsi" w:hAnsi="Arial" w:cs="Arial"/>
          <w:sz w:val="20"/>
          <w:szCs w:val="20"/>
          <w:lang w:eastAsia="en-US"/>
        </w:rPr>
        <w:tab/>
        <w:t>P-4</w:t>
      </w:r>
    </w:p>
    <w:p w14:paraId="3E23A154" w14:textId="77777777" w:rsidR="007E5E46" w:rsidRDefault="007E5E46" w:rsidP="007E5E46">
      <w:pPr>
        <w:tabs>
          <w:tab w:val="left" w:pos="8505"/>
        </w:tabs>
        <w:spacing w:line="276" w:lineRule="auto"/>
        <w:ind w:left="708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 xml:space="preserve">Przekrój pionowy A-A – projekt ……………………………………………………………… </w:t>
      </w:r>
      <w:r>
        <w:rPr>
          <w:rFonts w:ascii="Arial" w:eastAsiaTheme="minorHAnsi" w:hAnsi="Arial" w:cs="Arial"/>
          <w:sz w:val="20"/>
          <w:szCs w:val="20"/>
          <w:lang w:eastAsia="en-US"/>
        </w:rPr>
        <w:tab/>
        <w:t>P-5</w:t>
      </w:r>
    </w:p>
    <w:p w14:paraId="77F0E197" w14:textId="77777777" w:rsidR="007E5E46" w:rsidRDefault="007E5E46" w:rsidP="007E5E46">
      <w:pPr>
        <w:tabs>
          <w:tab w:val="left" w:pos="8505"/>
        </w:tabs>
        <w:spacing w:line="276" w:lineRule="auto"/>
        <w:ind w:left="708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 xml:space="preserve">Przekrój pionowy B-B – projekt ………………………………………….…………………… </w:t>
      </w:r>
      <w:r>
        <w:rPr>
          <w:rFonts w:ascii="Arial" w:eastAsiaTheme="minorHAnsi" w:hAnsi="Arial" w:cs="Arial"/>
          <w:sz w:val="20"/>
          <w:szCs w:val="20"/>
          <w:lang w:eastAsia="en-US"/>
        </w:rPr>
        <w:tab/>
        <w:t>P-6</w:t>
      </w:r>
    </w:p>
    <w:p w14:paraId="6F0B5909" w14:textId="77777777" w:rsidR="007E5E46" w:rsidRDefault="007E5E46" w:rsidP="007E5E46">
      <w:pPr>
        <w:tabs>
          <w:tab w:val="left" w:pos="8505"/>
        </w:tabs>
        <w:spacing w:line="276" w:lineRule="auto"/>
        <w:ind w:left="708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 xml:space="preserve">Elewacja zachodnia i wschodnia – projekt ………………………………………….……… </w:t>
      </w:r>
      <w:r>
        <w:rPr>
          <w:rFonts w:ascii="Arial" w:eastAsiaTheme="minorHAnsi" w:hAnsi="Arial" w:cs="Arial"/>
          <w:sz w:val="20"/>
          <w:szCs w:val="20"/>
          <w:lang w:eastAsia="en-US"/>
        </w:rPr>
        <w:tab/>
        <w:t>P-7</w:t>
      </w:r>
    </w:p>
    <w:p w14:paraId="21639FCA" w14:textId="77777777" w:rsidR="007E5E46" w:rsidRDefault="007E5E46" w:rsidP="007E5E46">
      <w:pPr>
        <w:tabs>
          <w:tab w:val="left" w:pos="8505"/>
        </w:tabs>
        <w:spacing w:line="276" w:lineRule="auto"/>
        <w:ind w:left="708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 xml:space="preserve">Elewacja północna – projekt ……………………………………………………….………… </w:t>
      </w:r>
      <w:r>
        <w:rPr>
          <w:rFonts w:ascii="Arial" w:eastAsiaTheme="minorHAnsi" w:hAnsi="Arial" w:cs="Arial"/>
          <w:sz w:val="20"/>
          <w:szCs w:val="20"/>
          <w:lang w:eastAsia="en-US"/>
        </w:rPr>
        <w:tab/>
        <w:t>P-8</w:t>
      </w:r>
    </w:p>
    <w:p w14:paraId="05F5C30E" w14:textId="77777777" w:rsidR="007E5E46" w:rsidRDefault="007E5E46" w:rsidP="0038615C">
      <w:pPr>
        <w:tabs>
          <w:tab w:val="left" w:pos="8505"/>
        </w:tabs>
        <w:spacing w:line="276" w:lineRule="auto"/>
        <w:ind w:left="708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>Elewacja południowa – projekt ……………………………………………………….……….</w:t>
      </w:r>
      <w:r>
        <w:rPr>
          <w:rFonts w:ascii="Arial" w:eastAsiaTheme="minorHAnsi" w:hAnsi="Arial" w:cs="Arial"/>
          <w:sz w:val="20"/>
          <w:szCs w:val="20"/>
          <w:lang w:eastAsia="en-US"/>
        </w:rPr>
        <w:tab/>
        <w:t xml:space="preserve">P-9 </w:t>
      </w:r>
    </w:p>
    <w:p w14:paraId="4048AC2E" w14:textId="77777777" w:rsidR="00381A6A" w:rsidRDefault="00381A6A" w:rsidP="0038615C">
      <w:pPr>
        <w:tabs>
          <w:tab w:val="left" w:pos="8505"/>
        </w:tabs>
        <w:spacing w:line="276" w:lineRule="auto"/>
        <w:ind w:left="708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>Rzut schodów zewnętrznych – projekt ………………………………………………………….P-10</w:t>
      </w:r>
    </w:p>
    <w:p w14:paraId="3F022E1D" w14:textId="77777777" w:rsidR="0078089E" w:rsidRDefault="0078089E" w:rsidP="0038615C">
      <w:pPr>
        <w:tabs>
          <w:tab w:val="left" w:pos="8505"/>
        </w:tabs>
        <w:spacing w:line="276" w:lineRule="auto"/>
        <w:ind w:left="708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>Dokumentacja fotograficzna stanu zachowania obiektu</w:t>
      </w:r>
    </w:p>
    <w:p w14:paraId="51AFDA5D" w14:textId="77777777" w:rsidR="007E5E46" w:rsidRDefault="007E5E46" w:rsidP="007E5E46">
      <w:pPr>
        <w:tabs>
          <w:tab w:val="left" w:pos="8505"/>
        </w:tabs>
        <w:spacing w:line="276" w:lineRule="auto"/>
        <w:ind w:left="708"/>
        <w:rPr>
          <w:rFonts w:ascii="Arial" w:eastAsiaTheme="minorHAnsi" w:hAnsi="Arial" w:cs="Arial"/>
          <w:sz w:val="20"/>
          <w:szCs w:val="20"/>
          <w:lang w:eastAsia="en-US"/>
        </w:rPr>
      </w:pPr>
    </w:p>
    <w:p w14:paraId="6258F4BB" w14:textId="77777777" w:rsidR="007E5E46" w:rsidRDefault="007E5E46" w:rsidP="007E5E46">
      <w:pPr>
        <w:tabs>
          <w:tab w:val="left" w:pos="8505"/>
        </w:tabs>
        <w:spacing w:line="276" w:lineRule="auto"/>
        <w:ind w:left="708"/>
        <w:rPr>
          <w:rFonts w:ascii="Arial" w:eastAsiaTheme="minorHAnsi" w:hAnsi="Arial" w:cs="Arial"/>
          <w:sz w:val="20"/>
          <w:szCs w:val="20"/>
          <w:lang w:eastAsia="en-US"/>
        </w:rPr>
      </w:pPr>
    </w:p>
    <w:p w14:paraId="09B186B3" w14:textId="77777777" w:rsidR="007E5E46" w:rsidRDefault="007E5E46" w:rsidP="007E5E46">
      <w:pPr>
        <w:tabs>
          <w:tab w:val="left" w:pos="8505"/>
        </w:tabs>
        <w:spacing w:line="276" w:lineRule="auto"/>
        <w:ind w:left="708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36"/>
          <w:szCs w:val="36"/>
          <w:lang w:eastAsia="en-US"/>
        </w:rPr>
        <w:br w:type="page"/>
      </w:r>
    </w:p>
    <w:p w14:paraId="7A892F8E" w14:textId="77777777" w:rsidR="007E5E46" w:rsidRDefault="00381A6A" w:rsidP="007E5E46">
      <w:pPr>
        <w:jc w:val="righ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Wieluń, kwiecień</w:t>
      </w:r>
      <w:r w:rsidR="00BA7F96">
        <w:rPr>
          <w:rFonts w:ascii="Arial" w:hAnsi="Arial" w:cs="Arial"/>
          <w:sz w:val="22"/>
          <w:szCs w:val="22"/>
        </w:rPr>
        <w:t xml:space="preserve"> 2021</w:t>
      </w:r>
    </w:p>
    <w:p w14:paraId="7BF25311" w14:textId="77777777" w:rsidR="007E5E46" w:rsidRDefault="007E5E46" w:rsidP="007E5E46">
      <w:pPr>
        <w:jc w:val="center"/>
        <w:rPr>
          <w:rFonts w:ascii="Arial" w:hAnsi="Arial" w:cs="Arial"/>
          <w:sz w:val="22"/>
          <w:szCs w:val="22"/>
        </w:rPr>
      </w:pPr>
    </w:p>
    <w:p w14:paraId="1A69B661" w14:textId="77777777" w:rsidR="007E5E46" w:rsidRDefault="007E5E46" w:rsidP="007E5E46">
      <w:pPr>
        <w:rPr>
          <w:rFonts w:ascii="Arial" w:hAnsi="Arial" w:cs="Arial"/>
          <w:sz w:val="22"/>
          <w:szCs w:val="22"/>
        </w:rPr>
      </w:pPr>
    </w:p>
    <w:p w14:paraId="64865CCF" w14:textId="77777777" w:rsidR="007E5E46" w:rsidRDefault="007E5E46" w:rsidP="007E5E46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Oświadczenie projektantów</w:t>
      </w:r>
    </w:p>
    <w:p w14:paraId="11A36C89" w14:textId="77777777" w:rsidR="007E5E46" w:rsidRDefault="007E5E46" w:rsidP="007E5E46">
      <w:pPr>
        <w:jc w:val="both"/>
        <w:rPr>
          <w:rFonts w:ascii="Arial" w:hAnsi="Arial" w:cs="Arial"/>
          <w:sz w:val="22"/>
          <w:szCs w:val="22"/>
        </w:rPr>
      </w:pPr>
    </w:p>
    <w:p w14:paraId="4587767F" w14:textId="77777777" w:rsidR="007E5E46" w:rsidRDefault="007E5E46" w:rsidP="007E5E46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po zapoznaniu się z przepisami Ustawy z dnia 7 lipca 1994 – Prawo budowlane (tekst jednolity: </w:t>
      </w:r>
      <w:hyperlink r:id="rId8" w:history="1">
        <w:r>
          <w:rPr>
            <w:rStyle w:val="Hipercze"/>
            <w:rFonts w:ascii="Arial" w:hAnsi="Arial" w:cs="Arial"/>
            <w:color w:val="auto"/>
            <w:sz w:val="22"/>
            <w:szCs w:val="22"/>
            <w:u w:val="none"/>
          </w:rPr>
          <w:t>Dz.U. 2017 poz. 1332</w:t>
        </w:r>
      </w:hyperlink>
      <w:r>
        <w:rPr>
          <w:rFonts w:ascii="Arial" w:hAnsi="Arial" w:cs="Arial"/>
          <w:sz w:val="22"/>
          <w:szCs w:val="22"/>
        </w:rPr>
        <w:t xml:space="preserve">) </w:t>
      </w:r>
    </w:p>
    <w:p w14:paraId="78D9BED9" w14:textId="77777777" w:rsidR="007E5E46" w:rsidRDefault="007E5E46" w:rsidP="007E5E46">
      <w:pPr>
        <w:jc w:val="both"/>
        <w:rPr>
          <w:rFonts w:ascii="Arial" w:hAnsi="Arial" w:cs="Arial"/>
          <w:sz w:val="22"/>
          <w:szCs w:val="22"/>
        </w:rPr>
      </w:pPr>
    </w:p>
    <w:p w14:paraId="547B8D6E" w14:textId="77777777" w:rsidR="007E5E46" w:rsidRDefault="007E5E46" w:rsidP="007E5E46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oświadczam, że</w:t>
      </w:r>
    </w:p>
    <w:p w14:paraId="22EDA5E1" w14:textId="77777777" w:rsidR="007E5E46" w:rsidRDefault="007E5E46" w:rsidP="007E5E46">
      <w:pPr>
        <w:jc w:val="both"/>
        <w:rPr>
          <w:rFonts w:ascii="Arial" w:hAnsi="Arial" w:cs="Arial"/>
          <w:sz w:val="22"/>
          <w:szCs w:val="22"/>
        </w:rPr>
      </w:pPr>
    </w:p>
    <w:p w14:paraId="12017851" w14:textId="77777777" w:rsidR="007E5E46" w:rsidRDefault="007E5E46" w:rsidP="007E5E46">
      <w:pPr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>
        <w:rPr>
          <w:rFonts w:ascii="Arial" w:hAnsi="Arial" w:cs="Arial"/>
          <w:sz w:val="22"/>
          <w:szCs w:val="22"/>
        </w:rPr>
        <w:t xml:space="preserve">projekt budowlany </w:t>
      </w:r>
      <w:r>
        <w:rPr>
          <w:rFonts w:ascii="Arial" w:eastAsiaTheme="minorHAnsi" w:hAnsi="Arial" w:cs="Arial"/>
          <w:sz w:val="22"/>
          <w:szCs w:val="22"/>
          <w:lang w:eastAsia="en-US"/>
        </w:rPr>
        <w:t>remontu</w:t>
      </w:r>
      <w:r w:rsidR="00BA7F96">
        <w:rPr>
          <w:rFonts w:ascii="Arial" w:eastAsiaTheme="minorHAnsi" w:hAnsi="Arial" w:cs="Arial"/>
          <w:sz w:val="22"/>
          <w:szCs w:val="22"/>
          <w:lang w:eastAsia="en-US"/>
        </w:rPr>
        <w:t xml:space="preserve"> elewacji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 XVII w. kościoła rzymskokatolickiego pw. św. Marcina w Chotowie dla:</w:t>
      </w:r>
    </w:p>
    <w:p w14:paraId="5D716B27" w14:textId="77777777" w:rsidR="007E5E46" w:rsidRDefault="007E5E46" w:rsidP="007E5E46">
      <w:pPr>
        <w:jc w:val="both"/>
        <w:rPr>
          <w:rFonts w:ascii="Arial" w:eastAsiaTheme="minorHAnsi" w:hAnsi="Arial" w:cs="Arial"/>
          <w:sz w:val="22"/>
          <w:szCs w:val="22"/>
          <w:lang w:eastAsia="en-US"/>
        </w:rPr>
      </w:pPr>
    </w:p>
    <w:p w14:paraId="6328AC0E" w14:textId="77777777" w:rsidR="007E5E46" w:rsidRDefault="007E5E46" w:rsidP="007E5E46">
      <w:pPr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>
        <w:rPr>
          <w:rFonts w:ascii="Arial" w:eastAsiaTheme="minorHAnsi" w:hAnsi="Arial" w:cs="Arial"/>
          <w:sz w:val="22"/>
          <w:szCs w:val="22"/>
          <w:lang w:eastAsia="en-US"/>
        </w:rPr>
        <w:t>Parafii Rzymskokatolickiej pw. św. Idziego w Chotowie</w:t>
      </w:r>
    </w:p>
    <w:p w14:paraId="2A5D7CB7" w14:textId="77777777" w:rsidR="007E5E46" w:rsidRDefault="007E5E46" w:rsidP="007E5E46">
      <w:pPr>
        <w:jc w:val="both"/>
        <w:rPr>
          <w:rFonts w:ascii="Arial" w:eastAsiaTheme="minorHAnsi" w:hAnsi="Arial" w:cs="Arial"/>
          <w:sz w:val="22"/>
          <w:szCs w:val="22"/>
          <w:lang w:eastAsia="en-US"/>
        </w:rPr>
      </w:pPr>
    </w:p>
    <w:p w14:paraId="5F8633F9" w14:textId="77777777" w:rsidR="007E5E46" w:rsidRDefault="007E5E46" w:rsidP="007E5E46">
      <w:pPr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>
        <w:rPr>
          <w:rFonts w:ascii="Arial" w:eastAsiaTheme="minorHAnsi" w:hAnsi="Arial" w:cs="Arial"/>
          <w:sz w:val="22"/>
          <w:szCs w:val="22"/>
          <w:lang w:eastAsia="en-US"/>
        </w:rPr>
        <w:t>na</w:t>
      </w:r>
    </w:p>
    <w:p w14:paraId="3A84B9D7" w14:textId="77777777" w:rsidR="007E5E46" w:rsidRDefault="007E5E46" w:rsidP="007E5E46">
      <w:pPr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>
        <w:rPr>
          <w:rFonts w:ascii="Arial" w:eastAsiaTheme="minorHAnsi" w:hAnsi="Arial" w:cs="Arial"/>
          <w:sz w:val="22"/>
          <w:szCs w:val="22"/>
          <w:lang w:eastAsia="en-US"/>
        </w:rPr>
        <w:t>działce nr geod. nr 231, obręb Chotów, gmina Mokrsko</w:t>
      </w:r>
    </w:p>
    <w:p w14:paraId="10DA338B" w14:textId="77777777" w:rsidR="007E5E46" w:rsidRDefault="007E5E46" w:rsidP="007E5E46">
      <w:pPr>
        <w:jc w:val="both"/>
        <w:rPr>
          <w:rFonts w:ascii="Arial" w:eastAsiaTheme="minorHAnsi" w:hAnsi="Arial" w:cs="Arial"/>
          <w:sz w:val="22"/>
          <w:szCs w:val="22"/>
          <w:lang w:eastAsia="en-US"/>
        </w:rPr>
      </w:pPr>
    </w:p>
    <w:p w14:paraId="1DF80515" w14:textId="77777777" w:rsidR="007E5E46" w:rsidRDefault="007E5E46" w:rsidP="007E5E46">
      <w:pPr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>
        <w:rPr>
          <w:rFonts w:ascii="Arial" w:eastAsiaTheme="minorHAnsi" w:hAnsi="Arial" w:cs="Arial"/>
          <w:sz w:val="22"/>
          <w:szCs w:val="22"/>
          <w:lang w:eastAsia="en-US"/>
        </w:rPr>
        <w:t>został wykonany zgodnie z obowiązującymi przepisami oraz zasadami wiedzy technicznej.</w:t>
      </w:r>
    </w:p>
    <w:p w14:paraId="4EE7C933" w14:textId="77777777" w:rsidR="007E5E46" w:rsidRDefault="007E5E46" w:rsidP="007E5E46">
      <w:pPr>
        <w:jc w:val="both"/>
        <w:rPr>
          <w:rFonts w:ascii="Arial" w:eastAsiaTheme="minorHAnsi" w:hAnsi="Arial" w:cs="Arial"/>
          <w:sz w:val="22"/>
          <w:szCs w:val="22"/>
          <w:lang w:eastAsia="en-US"/>
        </w:rPr>
      </w:pPr>
    </w:p>
    <w:p w14:paraId="2D1E89D0" w14:textId="77777777" w:rsidR="007E5E46" w:rsidRDefault="007E5E46" w:rsidP="007E5E46">
      <w:pPr>
        <w:jc w:val="both"/>
        <w:rPr>
          <w:rFonts w:ascii="Arial" w:eastAsiaTheme="minorHAnsi" w:hAnsi="Arial" w:cs="Arial"/>
          <w:sz w:val="22"/>
          <w:szCs w:val="22"/>
          <w:lang w:eastAsia="en-US"/>
        </w:rPr>
      </w:pPr>
    </w:p>
    <w:p w14:paraId="0799B3B4" w14:textId="77777777" w:rsidR="007E5E46" w:rsidRDefault="007E5E46" w:rsidP="007E5E46">
      <w:pPr>
        <w:jc w:val="both"/>
        <w:rPr>
          <w:rFonts w:ascii="Arial" w:eastAsiaTheme="minorHAnsi" w:hAnsi="Arial" w:cs="Arial"/>
          <w:sz w:val="22"/>
          <w:szCs w:val="22"/>
          <w:lang w:eastAsia="en-US"/>
        </w:rPr>
      </w:pPr>
    </w:p>
    <w:p w14:paraId="2E8FAA47" w14:textId="77777777" w:rsidR="007E5E46" w:rsidRDefault="007E5E46" w:rsidP="007E5E46">
      <w:pPr>
        <w:tabs>
          <w:tab w:val="left" w:pos="8076"/>
        </w:tabs>
        <w:spacing w:line="276" w:lineRule="auto"/>
        <w:rPr>
          <w:rFonts w:ascii="Arial" w:eastAsiaTheme="minorHAnsi" w:hAnsi="Arial" w:cs="Arial"/>
          <w:b/>
          <w:lang w:eastAsia="en-US"/>
        </w:rPr>
      </w:pPr>
      <w:r>
        <w:rPr>
          <w:rFonts w:ascii="Arial" w:eastAsiaTheme="minorHAnsi" w:hAnsi="Arial" w:cs="Arial"/>
          <w:b/>
          <w:lang w:eastAsia="en-US"/>
        </w:rPr>
        <w:t>Branża:                              Projektował:</w:t>
      </w:r>
    </w:p>
    <w:p w14:paraId="58842DDF" w14:textId="77777777" w:rsidR="007E5E46" w:rsidRDefault="007E5E46" w:rsidP="007E5E46">
      <w:pPr>
        <w:tabs>
          <w:tab w:val="left" w:pos="8076"/>
        </w:tabs>
        <w:spacing w:line="276" w:lineRule="auto"/>
        <w:rPr>
          <w:rFonts w:ascii="Arial" w:eastAsiaTheme="minorHAnsi" w:hAnsi="Arial" w:cs="Arial"/>
          <w:b/>
          <w:lang w:eastAsia="en-US"/>
        </w:rPr>
      </w:pPr>
    </w:p>
    <w:p w14:paraId="61E0BA2C" w14:textId="6B2230A8" w:rsidR="007E5E46" w:rsidRDefault="007E5E46" w:rsidP="007E5E46">
      <w:pPr>
        <w:tabs>
          <w:tab w:val="left" w:pos="2220"/>
        </w:tabs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eastAsiaTheme="minorHAnsi" w:hAnsi="Arial" w:cs="Arial"/>
          <w:lang w:eastAsia="en-US"/>
        </w:rPr>
        <w:t>Architektura:</w:t>
      </w:r>
      <w:r>
        <w:rPr>
          <w:rFonts w:ascii="Arial" w:eastAsiaTheme="minorHAnsi" w:hAnsi="Arial" w:cs="Arial"/>
          <w:sz w:val="22"/>
          <w:szCs w:val="22"/>
          <w:lang w:eastAsia="en-US"/>
        </w:rPr>
        <w:tab/>
      </w:r>
      <w:r>
        <w:rPr>
          <w:rFonts w:ascii="Arial" w:hAnsi="Arial" w:cs="Arial"/>
          <w:sz w:val="22"/>
          <w:szCs w:val="22"/>
        </w:rPr>
        <w:tab/>
      </w:r>
    </w:p>
    <w:p w14:paraId="055314FC" w14:textId="726D2407" w:rsidR="007E5E46" w:rsidRDefault="007E5E46" w:rsidP="007E5E46">
      <w:pPr>
        <w:tabs>
          <w:tab w:val="left" w:pos="2220"/>
        </w:tabs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</w:p>
    <w:p w14:paraId="5F58C9B5" w14:textId="2A58DAB7" w:rsidR="007E5E46" w:rsidRDefault="007E5E46" w:rsidP="007E5E46">
      <w:pPr>
        <w:tabs>
          <w:tab w:val="left" w:pos="2220"/>
        </w:tabs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p w14:paraId="6C3F0D80" w14:textId="77777777" w:rsidR="007E5E46" w:rsidRDefault="007E5E46" w:rsidP="007E5E46">
      <w:pPr>
        <w:tabs>
          <w:tab w:val="left" w:pos="2220"/>
        </w:tabs>
        <w:spacing w:line="276" w:lineRule="auto"/>
        <w:rPr>
          <w:rFonts w:ascii="Arial" w:eastAsiaTheme="minorHAnsi" w:hAnsi="Arial" w:cs="Arial"/>
          <w:lang w:eastAsia="en-US"/>
        </w:rPr>
      </w:pPr>
    </w:p>
    <w:p w14:paraId="49F5E528" w14:textId="77777777" w:rsidR="007E5E46" w:rsidRDefault="007E5E46" w:rsidP="007E5E46">
      <w:pPr>
        <w:tabs>
          <w:tab w:val="left" w:pos="2220"/>
        </w:tabs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eastAsiaTheme="minorHAnsi" w:hAnsi="Arial" w:cs="Arial"/>
          <w:lang w:eastAsia="en-US"/>
        </w:rPr>
        <w:t>Konstrukcja:</w:t>
      </w:r>
      <w:r>
        <w:rPr>
          <w:rFonts w:ascii="Arial" w:eastAsiaTheme="minorHAnsi" w:hAnsi="Arial" w:cs="Arial"/>
          <w:sz w:val="22"/>
          <w:szCs w:val="22"/>
          <w:lang w:eastAsia="en-US"/>
        </w:rPr>
        <w:tab/>
      </w:r>
      <w:r>
        <w:rPr>
          <w:rFonts w:ascii="Arial" w:hAnsi="Arial" w:cs="Arial"/>
          <w:sz w:val="22"/>
          <w:szCs w:val="22"/>
        </w:rPr>
        <w:t>mgr inż. Krzysztof Kędzia</w:t>
      </w:r>
    </w:p>
    <w:p w14:paraId="7964FA88" w14:textId="77777777" w:rsidR="007E5E46" w:rsidRDefault="007E5E46" w:rsidP="007E5E46">
      <w:pPr>
        <w:tabs>
          <w:tab w:val="left" w:pos="2220"/>
        </w:tabs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  <w:t xml:space="preserve">nr </w:t>
      </w:r>
      <w:proofErr w:type="spellStart"/>
      <w:r>
        <w:rPr>
          <w:rFonts w:ascii="Arial" w:hAnsi="Arial" w:cs="Arial"/>
          <w:sz w:val="22"/>
          <w:szCs w:val="22"/>
        </w:rPr>
        <w:t>upr</w:t>
      </w:r>
      <w:proofErr w:type="spellEnd"/>
      <w:r>
        <w:rPr>
          <w:rFonts w:ascii="Arial" w:hAnsi="Arial" w:cs="Arial"/>
          <w:sz w:val="22"/>
          <w:szCs w:val="22"/>
        </w:rPr>
        <w:t>. 533/85</w:t>
      </w:r>
    </w:p>
    <w:p w14:paraId="31EC2CCB" w14:textId="77777777" w:rsidR="007E5E46" w:rsidRDefault="007E5E46" w:rsidP="007E5E46">
      <w:pPr>
        <w:tabs>
          <w:tab w:val="left" w:pos="2220"/>
        </w:tabs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  <w:t>nr ŁOIIB: ŁOD/BO/1636/02</w:t>
      </w:r>
    </w:p>
    <w:p w14:paraId="4C7F251D" w14:textId="77777777" w:rsidR="007E5E46" w:rsidRDefault="007E5E46" w:rsidP="007E5E46">
      <w:pPr>
        <w:tabs>
          <w:tab w:val="left" w:pos="2220"/>
        </w:tabs>
        <w:spacing w:line="276" w:lineRule="auto"/>
        <w:rPr>
          <w:rFonts w:ascii="Arial" w:eastAsiaTheme="minorHAnsi" w:hAnsi="Arial" w:cs="Arial"/>
          <w:lang w:eastAsia="en-US"/>
        </w:rPr>
      </w:pPr>
    </w:p>
    <w:p w14:paraId="44BF9A4F" w14:textId="77777777" w:rsidR="007E5E46" w:rsidRDefault="007E5E46" w:rsidP="007E5E46">
      <w:pPr>
        <w:tabs>
          <w:tab w:val="left" w:pos="2220"/>
        </w:tabs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eastAsiaTheme="minorHAnsi" w:hAnsi="Arial" w:cs="Arial"/>
          <w:lang w:eastAsia="en-US"/>
        </w:rPr>
        <w:t>Opracowanie:</w:t>
      </w:r>
      <w:r>
        <w:rPr>
          <w:rFonts w:ascii="Arial" w:eastAsiaTheme="minorHAnsi" w:hAnsi="Arial" w:cs="Arial"/>
          <w:sz w:val="22"/>
          <w:szCs w:val="22"/>
          <w:lang w:eastAsia="en-US"/>
        </w:rPr>
        <w:tab/>
      </w:r>
      <w:r>
        <w:rPr>
          <w:rFonts w:ascii="Arial" w:hAnsi="Arial" w:cs="Arial"/>
          <w:sz w:val="22"/>
          <w:szCs w:val="22"/>
        </w:rPr>
        <w:t>mgr inż. Krzysztof Kędzia</w:t>
      </w:r>
    </w:p>
    <w:p w14:paraId="058F9B33" w14:textId="77777777" w:rsidR="007E5E46" w:rsidRDefault="007E5E46" w:rsidP="007E5E46">
      <w:pPr>
        <w:spacing w:after="200" w:line="276" w:lineRule="auto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br w:type="page"/>
      </w:r>
    </w:p>
    <w:p w14:paraId="7141A67A" w14:textId="77777777" w:rsidR="007E5E46" w:rsidRDefault="007E5E46" w:rsidP="007E5E46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INFORMACJA DOTYCZĄCA BEZPIECZEŃSTWA I OCHRONY ZDROWIA NA PLACU BUDOWY</w:t>
      </w:r>
    </w:p>
    <w:p w14:paraId="7E9C83F0" w14:textId="77777777" w:rsidR="007E5E46" w:rsidRDefault="007E5E46" w:rsidP="007E5E46">
      <w:pPr>
        <w:rPr>
          <w:rFonts w:ascii="Arial" w:hAnsi="Arial" w:cs="Arial"/>
        </w:rPr>
      </w:pPr>
    </w:p>
    <w:p w14:paraId="557E8480" w14:textId="77777777" w:rsidR="007E5E46" w:rsidRDefault="007E5E46" w:rsidP="007E5E46">
      <w:pPr>
        <w:rPr>
          <w:rFonts w:ascii="Arial" w:hAnsi="Arial" w:cs="Arial"/>
        </w:rPr>
      </w:pPr>
    </w:p>
    <w:p w14:paraId="71ADF525" w14:textId="77777777" w:rsidR="007E5E46" w:rsidRDefault="007E5E46" w:rsidP="007E5E46">
      <w:pPr>
        <w:rPr>
          <w:rFonts w:ascii="Arial" w:hAnsi="Arial" w:cs="Arial"/>
        </w:rPr>
      </w:pPr>
    </w:p>
    <w:p w14:paraId="39A273B1" w14:textId="77777777" w:rsidR="007E5E46" w:rsidRDefault="007E5E46" w:rsidP="007E5E46">
      <w:pPr>
        <w:tabs>
          <w:tab w:val="left" w:pos="1843"/>
          <w:tab w:val="left" w:pos="8076"/>
        </w:tabs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eastAsiaTheme="minorHAnsi" w:hAnsi="Arial" w:cs="Arial"/>
          <w:b/>
          <w:lang w:eastAsia="en-US"/>
        </w:rPr>
        <w:t xml:space="preserve">Nazwa inwestycji: </w:t>
      </w:r>
      <w:r>
        <w:rPr>
          <w:rFonts w:ascii="Arial" w:hAnsi="Arial" w:cs="Arial"/>
          <w:sz w:val="22"/>
          <w:szCs w:val="22"/>
        </w:rPr>
        <w:t xml:space="preserve"> </w:t>
      </w:r>
    </w:p>
    <w:p w14:paraId="283D32D5" w14:textId="77777777" w:rsidR="007E5E46" w:rsidRDefault="007E5E46" w:rsidP="007E5E46">
      <w:pPr>
        <w:tabs>
          <w:tab w:val="left" w:pos="1843"/>
          <w:tab w:val="left" w:pos="8076"/>
        </w:tabs>
        <w:spacing w:line="276" w:lineRule="auto"/>
        <w:rPr>
          <w:rFonts w:ascii="Arial" w:eastAsiaTheme="minorHAnsi" w:hAnsi="Arial" w:cs="Arial"/>
          <w:sz w:val="22"/>
          <w:szCs w:val="22"/>
          <w:lang w:eastAsia="en-US"/>
        </w:rPr>
      </w:pPr>
      <w:r>
        <w:rPr>
          <w:rFonts w:ascii="Arial" w:eastAsiaTheme="minorHAnsi" w:hAnsi="Arial" w:cs="Arial"/>
          <w:sz w:val="22"/>
          <w:szCs w:val="22"/>
          <w:lang w:eastAsia="en-US"/>
        </w:rPr>
        <w:tab/>
        <w:t>Remont</w:t>
      </w:r>
      <w:r w:rsidR="00BA7F96">
        <w:rPr>
          <w:rFonts w:ascii="Arial" w:eastAsiaTheme="minorHAnsi" w:hAnsi="Arial" w:cs="Arial"/>
          <w:sz w:val="22"/>
          <w:szCs w:val="22"/>
          <w:lang w:eastAsia="en-US"/>
        </w:rPr>
        <w:t xml:space="preserve"> elewacji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  XVII w. kościoła rzymsk</w:t>
      </w:r>
      <w:r w:rsidR="00D53C8D">
        <w:rPr>
          <w:rFonts w:ascii="Arial" w:eastAsiaTheme="minorHAnsi" w:hAnsi="Arial" w:cs="Arial"/>
          <w:sz w:val="22"/>
          <w:szCs w:val="22"/>
          <w:lang w:eastAsia="en-US"/>
        </w:rPr>
        <w:t>okatolickiego pw. św. Marcina w</w:t>
      </w:r>
    </w:p>
    <w:p w14:paraId="4ED3CD93" w14:textId="77777777" w:rsidR="00D53C8D" w:rsidRDefault="00D53C8D" w:rsidP="007E5E46">
      <w:pPr>
        <w:tabs>
          <w:tab w:val="left" w:pos="1843"/>
          <w:tab w:val="left" w:pos="8076"/>
        </w:tabs>
        <w:spacing w:line="276" w:lineRule="auto"/>
        <w:rPr>
          <w:rFonts w:ascii="Arial" w:eastAsiaTheme="minorHAnsi" w:hAnsi="Arial" w:cs="Arial"/>
          <w:sz w:val="22"/>
          <w:szCs w:val="22"/>
          <w:lang w:eastAsia="en-US"/>
        </w:rPr>
      </w:pPr>
      <w:r>
        <w:rPr>
          <w:rFonts w:ascii="Arial" w:eastAsiaTheme="minorHAnsi" w:hAnsi="Arial" w:cs="Arial"/>
          <w:sz w:val="22"/>
          <w:szCs w:val="22"/>
          <w:lang w:eastAsia="en-US"/>
        </w:rPr>
        <w:t xml:space="preserve">                               Chotowie</w:t>
      </w:r>
    </w:p>
    <w:p w14:paraId="2E826316" w14:textId="77777777" w:rsidR="007E5E46" w:rsidRDefault="007E5E46" w:rsidP="007E5E46">
      <w:pPr>
        <w:tabs>
          <w:tab w:val="left" w:pos="1843"/>
          <w:tab w:val="left" w:pos="8076"/>
        </w:tabs>
        <w:spacing w:line="276" w:lineRule="auto"/>
        <w:rPr>
          <w:rFonts w:ascii="Arial" w:eastAsiaTheme="minorHAnsi" w:hAnsi="Arial" w:cs="Arial"/>
          <w:sz w:val="22"/>
          <w:szCs w:val="22"/>
          <w:lang w:eastAsia="en-US"/>
        </w:rPr>
      </w:pPr>
    </w:p>
    <w:p w14:paraId="5B1FFEEF" w14:textId="77777777" w:rsidR="007E5E46" w:rsidRDefault="007E5E46" w:rsidP="007E5E46">
      <w:pPr>
        <w:tabs>
          <w:tab w:val="left" w:pos="1843"/>
          <w:tab w:val="left" w:pos="8076"/>
        </w:tabs>
        <w:spacing w:line="276" w:lineRule="auto"/>
        <w:rPr>
          <w:rFonts w:ascii="Arial" w:eastAsiaTheme="minorHAnsi" w:hAnsi="Arial" w:cs="Arial"/>
          <w:sz w:val="22"/>
          <w:szCs w:val="22"/>
          <w:lang w:eastAsia="en-US"/>
        </w:rPr>
      </w:pPr>
      <w:r>
        <w:rPr>
          <w:rFonts w:ascii="Arial" w:eastAsiaTheme="minorHAnsi" w:hAnsi="Arial" w:cs="Arial"/>
          <w:b/>
          <w:lang w:eastAsia="en-US"/>
        </w:rPr>
        <w:t>Inwestor</w:t>
      </w:r>
      <w:r>
        <w:rPr>
          <w:rFonts w:ascii="Arial" w:eastAsiaTheme="minorHAnsi" w:hAnsi="Arial" w:cs="Arial"/>
          <w:lang w:eastAsia="en-US"/>
        </w:rPr>
        <w:t xml:space="preserve">: </w:t>
      </w:r>
      <w:r>
        <w:rPr>
          <w:rFonts w:ascii="Arial" w:eastAsiaTheme="minorHAnsi" w:hAnsi="Arial" w:cs="Arial"/>
          <w:lang w:eastAsia="en-US"/>
        </w:rPr>
        <w:tab/>
      </w:r>
      <w:r>
        <w:rPr>
          <w:rFonts w:ascii="Arial" w:eastAsiaTheme="minorHAnsi" w:hAnsi="Arial" w:cs="Arial"/>
          <w:sz w:val="22"/>
          <w:szCs w:val="22"/>
          <w:lang w:eastAsia="en-US"/>
        </w:rPr>
        <w:t>Parafia Rzymskokatolicka pw. św. Idziego w Chotowie</w:t>
      </w:r>
    </w:p>
    <w:p w14:paraId="7583FCA6" w14:textId="77777777" w:rsidR="007E5E46" w:rsidRDefault="007E5E46" w:rsidP="007E5E46">
      <w:pPr>
        <w:tabs>
          <w:tab w:val="left" w:pos="1155"/>
          <w:tab w:val="left" w:pos="1843"/>
        </w:tabs>
        <w:spacing w:line="276" w:lineRule="auto"/>
        <w:rPr>
          <w:rFonts w:ascii="Arial" w:eastAsiaTheme="minorHAnsi" w:hAnsi="Arial" w:cs="Arial"/>
          <w:sz w:val="22"/>
          <w:szCs w:val="22"/>
          <w:lang w:eastAsia="en-US"/>
        </w:rPr>
      </w:pPr>
      <w:r>
        <w:rPr>
          <w:rFonts w:ascii="Arial" w:eastAsiaTheme="minorHAnsi" w:hAnsi="Arial" w:cs="Arial"/>
          <w:sz w:val="22"/>
          <w:szCs w:val="22"/>
          <w:lang w:eastAsia="en-US"/>
        </w:rPr>
        <w:tab/>
      </w:r>
      <w:r>
        <w:rPr>
          <w:rFonts w:ascii="Arial" w:eastAsiaTheme="minorHAnsi" w:hAnsi="Arial" w:cs="Arial"/>
          <w:sz w:val="22"/>
          <w:szCs w:val="22"/>
          <w:lang w:eastAsia="en-US"/>
        </w:rPr>
        <w:tab/>
        <w:t>Chotów 82, 98-345 Mokrsko</w:t>
      </w:r>
    </w:p>
    <w:p w14:paraId="638066BC" w14:textId="77777777" w:rsidR="007E5E46" w:rsidRDefault="007E5E46" w:rsidP="007E5E46">
      <w:pPr>
        <w:tabs>
          <w:tab w:val="left" w:pos="1155"/>
          <w:tab w:val="left" w:pos="1843"/>
        </w:tabs>
        <w:spacing w:line="276" w:lineRule="auto"/>
        <w:rPr>
          <w:rFonts w:ascii="Arial" w:eastAsiaTheme="minorHAnsi" w:hAnsi="Arial" w:cs="Arial"/>
          <w:lang w:eastAsia="en-US"/>
        </w:rPr>
      </w:pPr>
    </w:p>
    <w:p w14:paraId="4FF23301" w14:textId="77777777" w:rsidR="007E5E46" w:rsidRDefault="007E5E46" w:rsidP="007E5E46">
      <w:pPr>
        <w:tabs>
          <w:tab w:val="left" w:pos="1843"/>
        </w:tabs>
        <w:rPr>
          <w:rFonts w:ascii="Arial" w:eastAsiaTheme="minorHAnsi" w:hAnsi="Arial" w:cs="Arial"/>
          <w:lang w:eastAsia="en-US"/>
        </w:rPr>
      </w:pPr>
      <w:r>
        <w:rPr>
          <w:rFonts w:ascii="Arial" w:eastAsiaTheme="minorHAnsi" w:hAnsi="Arial" w:cs="Arial"/>
          <w:b/>
          <w:lang w:eastAsia="en-US"/>
        </w:rPr>
        <w:t>Adres inwestycji</w:t>
      </w:r>
      <w:r>
        <w:rPr>
          <w:rFonts w:ascii="Arial" w:eastAsiaTheme="minorHAnsi" w:hAnsi="Arial" w:cs="Arial"/>
          <w:lang w:eastAsia="en-US"/>
        </w:rPr>
        <w:t xml:space="preserve"> : </w:t>
      </w:r>
    </w:p>
    <w:p w14:paraId="199B9F1B" w14:textId="77777777" w:rsidR="007E5E46" w:rsidRDefault="007E5E46" w:rsidP="007E5E46">
      <w:pPr>
        <w:tabs>
          <w:tab w:val="left" w:pos="1843"/>
        </w:tabs>
        <w:rPr>
          <w:rFonts w:ascii="Arial" w:hAnsi="Arial" w:cs="Arial"/>
          <w:sz w:val="22"/>
        </w:rPr>
      </w:pPr>
      <w:r>
        <w:rPr>
          <w:rFonts w:ascii="Arial" w:eastAsiaTheme="minorHAnsi" w:hAnsi="Arial" w:cs="Arial"/>
          <w:lang w:eastAsia="en-US"/>
        </w:rPr>
        <w:tab/>
      </w:r>
      <w:r>
        <w:rPr>
          <w:rFonts w:ascii="Arial" w:hAnsi="Arial" w:cs="Arial"/>
          <w:sz w:val="22"/>
        </w:rPr>
        <w:t xml:space="preserve">Chotów, 98-345 Mokrsko </w:t>
      </w:r>
    </w:p>
    <w:p w14:paraId="02339E50" w14:textId="77777777" w:rsidR="007E5E46" w:rsidRDefault="007E5E46" w:rsidP="007E5E46">
      <w:pPr>
        <w:tabs>
          <w:tab w:val="left" w:pos="1843"/>
        </w:tabs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ab/>
        <w:t xml:space="preserve">działka nr </w:t>
      </w:r>
      <w:proofErr w:type="spellStart"/>
      <w:r>
        <w:rPr>
          <w:rFonts w:ascii="Arial" w:hAnsi="Arial" w:cs="Arial"/>
          <w:sz w:val="22"/>
        </w:rPr>
        <w:t>ewid</w:t>
      </w:r>
      <w:proofErr w:type="spellEnd"/>
      <w:r>
        <w:rPr>
          <w:rFonts w:ascii="Arial" w:hAnsi="Arial" w:cs="Arial"/>
          <w:sz w:val="22"/>
        </w:rPr>
        <w:t>. 231, obręb Chotów, gmina Mokrsko</w:t>
      </w:r>
    </w:p>
    <w:p w14:paraId="114D0BD4" w14:textId="77777777" w:rsidR="007E5E46" w:rsidRDefault="007E5E46" w:rsidP="007E5E46">
      <w:pPr>
        <w:tabs>
          <w:tab w:val="left" w:pos="1843"/>
          <w:tab w:val="left" w:pos="8076"/>
        </w:tabs>
        <w:spacing w:line="276" w:lineRule="auto"/>
        <w:rPr>
          <w:rFonts w:ascii="Arial" w:eastAsiaTheme="minorHAnsi" w:hAnsi="Arial" w:cs="Arial"/>
          <w:lang w:eastAsia="en-US"/>
        </w:rPr>
      </w:pPr>
    </w:p>
    <w:p w14:paraId="53CB704D" w14:textId="77777777" w:rsidR="007E5E46" w:rsidRDefault="007E5E46" w:rsidP="007E5E46">
      <w:pPr>
        <w:tabs>
          <w:tab w:val="left" w:pos="1843"/>
          <w:tab w:val="left" w:pos="8076"/>
        </w:tabs>
        <w:spacing w:line="276" w:lineRule="auto"/>
        <w:rPr>
          <w:rFonts w:ascii="Arial" w:eastAsiaTheme="minorHAnsi" w:hAnsi="Arial" w:cs="Arial"/>
          <w:b/>
          <w:lang w:eastAsia="en-US"/>
        </w:rPr>
      </w:pPr>
      <w:r>
        <w:rPr>
          <w:rFonts w:ascii="Arial" w:eastAsiaTheme="minorHAnsi" w:hAnsi="Arial" w:cs="Arial"/>
          <w:b/>
          <w:lang w:eastAsia="en-US"/>
        </w:rPr>
        <w:t>Obiekt:</w:t>
      </w:r>
    </w:p>
    <w:p w14:paraId="3EA011DD" w14:textId="77777777" w:rsidR="007E5E46" w:rsidRDefault="007E5E46" w:rsidP="007E5E46">
      <w:pPr>
        <w:tabs>
          <w:tab w:val="left" w:pos="1843"/>
          <w:tab w:val="left" w:pos="8076"/>
        </w:tabs>
        <w:spacing w:line="276" w:lineRule="auto"/>
        <w:rPr>
          <w:rFonts w:ascii="Arial" w:eastAsiaTheme="minorHAnsi" w:hAnsi="Arial" w:cs="Arial"/>
          <w:lang w:eastAsia="en-US"/>
        </w:rPr>
      </w:pPr>
      <w:r>
        <w:rPr>
          <w:rFonts w:ascii="Arial" w:eastAsiaTheme="minorHAnsi" w:hAnsi="Arial" w:cs="Arial"/>
          <w:b/>
          <w:lang w:eastAsia="en-US"/>
        </w:rPr>
        <w:tab/>
      </w:r>
      <w:r>
        <w:rPr>
          <w:rFonts w:ascii="Arial" w:hAnsi="Arial" w:cs="Arial"/>
          <w:sz w:val="22"/>
        </w:rPr>
        <w:t>Kościół pw. św. Marcina w Chotowie</w:t>
      </w:r>
    </w:p>
    <w:p w14:paraId="1DDA2799" w14:textId="77777777" w:rsidR="007E5E46" w:rsidRDefault="007E5E46" w:rsidP="007E5E46">
      <w:pPr>
        <w:tabs>
          <w:tab w:val="left" w:pos="1843"/>
          <w:tab w:val="left" w:pos="8076"/>
        </w:tabs>
        <w:spacing w:line="276" w:lineRule="auto"/>
        <w:rPr>
          <w:rFonts w:ascii="Arial" w:eastAsiaTheme="minorHAnsi" w:hAnsi="Arial" w:cs="Arial"/>
          <w:lang w:eastAsia="en-US"/>
        </w:rPr>
      </w:pPr>
    </w:p>
    <w:p w14:paraId="552DEA07" w14:textId="77777777" w:rsidR="007E5E46" w:rsidRDefault="007E5E46" w:rsidP="007E5E46">
      <w:pPr>
        <w:tabs>
          <w:tab w:val="left" w:pos="1843"/>
          <w:tab w:val="left" w:pos="8076"/>
        </w:tabs>
        <w:spacing w:line="276" w:lineRule="auto"/>
        <w:rPr>
          <w:rFonts w:ascii="Arial" w:eastAsiaTheme="minorHAnsi" w:hAnsi="Arial" w:cs="Arial"/>
          <w:lang w:eastAsia="en-US"/>
        </w:rPr>
      </w:pPr>
    </w:p>
    <w:p w14:paraId="5D77F964" w14:textId="77777777" w:rsidR="007E5E46" w:rsidRDefault="007E5E46" w:rsidP="007E5E46">
      <w:pPr>
        <w:tabs>
          <w:tab w:val="left" w:pos="2220"/>
        </w:tabs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eastAsiaTheme="minorHAnsi" w:hAnsi="Arial" w:cs="Arial"/>
          <w:b/>
          <w:lang w:eastAsia="en-US"/>
        </w:rPr>
        <w:t>Opracował:</w:t>
      </w:r>
      <w:r>
        <w:rPr>
          <w:rFonts w:ascii="Arial" w:eastAsiaTheme="minorHAnsi" w:hAnsi="Arial" w:cs="Arial"/>
          <w:sz w:val="22"/>
          <w:szCs w:val="22"/>
          <w:lang w:eastAsia="en-US"/>
        </w:rPr>
        <w:tab/>
      </w:r>
      <w:r>
        <w:rPr>
          <w:rFonts w:ascii="Arial" w:hAnsi="Arial" w:cs="Arial"/>
          <w:sz w:val="22"/>
          <w:szCs w:val="22"/>
        </w:rPr>
        <w:t>mgr inż. Krzysztof Kędzia`</w:t>
      </w:r>
    </w:p>
    <w:p w14:paraId="5EA74BEA" w14:textId="77777777" w:rsidR="007E5E46" w:rsidRDefault="007E5E46" w:rsidP="007E5E46">
      <w:pPr>
        <w:tabs>
          <w:tab w:val="left" w:pos="2220"/>
        </w:tabs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  <w:t xml:space="preserve">nr </w:t>
      </w:r>
      <w:proofErr w:type="spellStart"/>
      <w:r>
        <w:rPr>
          <w:rFonts w:ascii="Arial" w:hAnsi="Arial" w:cs="Arial"/>
          <w:sz w:val="22"/>
          <w:szCs w:val="22"/>
        </w:rPr>
        <w:t>upr</w:t>
      </w:r>
      <w:proofErr w:type="spellEnd"/>
      <w:r>
        <w:rPr>
          <w:rFonts w:ascii="Arial" w:hAnsi="Arial" w:cs="Arial"/>
          <w:sz w:val="22"/>
          <w:szCs w:val="22"/>
        </w:rPr>
        <w:t>. 533/85</w:t>
      </w:r>
    </w:p>
    <w:p w14:paraId="53184100" w14:textId="77777777" w:rsidR="007E5E46" w:rsidRDefault="007E5E46" w:rsidP="007E5E46">
      <w:pPr>
        <w:tabs>
          <w:tab w:val="left" w:pos="2220"/>
        </w:tabs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  <w:t>nr ŁOIIB: ŁOD/BO/1636/02</w:t>
      </w:r>
    </w:p>
    <w:p w14:paraId="6482738A" w14:textId="77777777" w:rsidR="007E5E46" w:rsidRDefault="007E5E46" w:rsidP="007E5E46">
      <w:pPr>
        <w:tabs>
          <w:tab w:val="left" w:pos="8076"/>
        </w:tabs>
        <w:spacing w:line="276" w:lineRule="auto"/>
        <w:rPr>
          <w:rFonts w:ascii="Arial" w:eastAsiaTheme="minorHAnsi" w:hAnsi="Arial" w:cs="Arial"/>
          <w:sz w:val="20"/>
          <w:szCs w:val="20"/>
          <w:lang w:eastAsia="en-US"/>
        </w:rPr>
      </w:pPr>
    </w:p>
    <w:p w14:paraId="7B976D77" w14:textId="77777777" w:rsidR="007E5E46" w:rsidRDefault="007E5E46" w:rsidP="007E5E46">
      <w:pPr>
        <w:tabs>
          <w:tab w:val="left" w:pos="8076"/>
        </w:tabs>
        <w:spacing w:line="276" w:lineRule="auto"/>
        <w:rPr>
          <w:rFonts w:ascii="Arial" w:eastAsiaTheme="minorHAnsi" w:hAnsi="Arial" w:cs="Arial"/>
          <w:sz w:val="20"/>
          <w:szCs w:val="20"/>
          <w:lang w:eastAsia="en-US"/>
        </w:rPr>
      </w:pPr>
    </w:p>
    <w:p w14:paraId="7B4F637D" w14:textId="77777777" w:rsidR="007E5E46" w:rsidRDefault="007E5E46" w:rsidP="007E5E46">
      <w:pPr>
        <w:tabs>
          <w:tab w:val="left" w:pos="8076"/>
        </w:tabs>
        <w:spacing w:line="276" w:lineRule="auto"/>
        <w:rPr>
          <w:rFonts w:ascii="Arial" w:eastAsiaTheme="minorHAnsi" w:hAnsi="Arial" w:cs="Arial"/>
          <w:sz w:val="20"/>
          <w:szCs w:val="20"/>
          <w:lang w:eastAsia="en-US"/>
        </w:rPr>
      </w:pPr>
    </w:p>
    <w:p w14:paraId="2FA8BCF4" w14:textId="77777777" w:rsidR="007E5E46" w:rsidRDefault="007E5E46" w:rsidP="007E5E46">
      <w:pPr>
        <w:tabs>
          <w:tab w:val="left" w:pos="8076"/>
        </w:tabs>
        <w:spacing w:line="276" w:lineRule="auto"/>
        <w:rPr>
          <w:rFonts w:ascii="Arial" w:eastAsiaTheme="minorHAnsi" w:hAnsi="Arial" w:cs="Arial"/>
          <w:sz w:val="20"/>
          <w:szCs w:val="20"/>
          <w:lang w:eastAsia="en-US"/>
        </w:rPr>
      </w:pPr>
    </w:p>
    <w:p w14:paraId="7765B0EF" w14:textId="77777777" w:rsidR="007E5E46" w:rsidRDefault="007E5E46" w:rsidP="007E5E46">
      <w:pPr>
        <w:tabs>
          <w:tab w:val="left" w:pos="8076"/>
        </w:tabs>
        <w:spacing w:line="276" w:lineRule="auto"/>
        <w:rPr>
          <w:rFonts w:ascii="Arial" w:eastAsiaTheme="minorHAnsi" w:hAnsi="Arial" w:cs="Arial"/>
          <w:sz w:val="20"/>
          <w:szCs w:val="20"/>
          <w:lang w:eastAsia="en-US"/>
        </w:rPr>
      </w:pPr>
    </w:p>
    <w:p w14:paraId="1341A7EE" w14:textId="77777777" w:rsidR="007E5E46" w:rsidRDefault="007E5E46" w:rsidP="007E5E46">
      <w:pPr>
        <w:tabs>
          <w:tab w:val="left" w:pos="8076"/>
        </w:tabs>
        <w:spacing w:line="276" w:lineRule="auto"/>
        <w:rPr>
          <w:rFonts w:ascii="Arial" w:eastAsiaTheme="minorHAnsi" w:hAnsi="Arial" w:cs="Arial"/>
          <w:sz w:val="20"/>
          <w:szCs w:val="20"/>
          <w:lang w:eastAsia="en-US"/>
        </w:rPr>
      </w:pPr>
    </w:p>
    <w:p w14:paraId="58D4068A" w14:textId="77777777" w:rsidR="007E5E46" w:rsidRDefault="007E5E46" w:rsidP="007E5E46">
      <w:pPr>
        <w:tabs>
          <w:tab w:val="left" w:pos="8076"/>
        </w:tabs>
        <w:spacing w:line="276" w:lineRule="auto"/>
        <w:rPr>
          <w:rFonts w:ascii="Arial" w:eastAsiaTheme="minorHAnsi" w:hAnsi="Arial" w:cs="Arial"/>
          <w:sz w:val="20"/>
          <w:szCs w:val="20"/>
          <w:lang w:eastAsia="en-US"/>
        </w:rPr>
      </w:pPr>
    </w:p>
    <w:p w14:paraId="590BB4FF" w14:textId="77777777" w:rsidR="007E5E46" w:rsidRDefault="007E5E46" w:rsidP="007E5E46">
      <w:pPr>
        <w:tabs>
          <w:tab w:val="left" w:pos="8076"/>
        </w:tabs>
        <w:spacing w:line="276" w:lineRule="auto"/>
        <w:rPr>
          <w:rFonts w:ascii="Arial" w:eastAsiaTheme="minorHAnsi" w:hAnsi="Arial" w:cs="Arial"/>
          <w:sz w:val="20"/>
          <w:szCs w:val="20"/>
          <w:lang w:eastAsia="en-US"/>
        </w:rPr>
      </w:pPr>
    </w:p>
    <w:p w14:paraId="312B84D0" w14:textId="77777777" w:rsidR="007E5E46" w:rsidRDefault="007E5E46" w:rsidP="007E5E46">
      <w:pPr>
        <w:tabs>
          <w:tab w:val="left" w:pos="8076"/>
        </w:tabs>
        <w:spacing w:line="276" w:lineRule="auto"/>
        <w:rPr>
          <w:rFonts w:ascii="Arial" w:eastAsiaTheme="minorHAnsi" w:hAnsi="Arial" w:cs="Arial"/>
          <w:sz w:val="20"/>
          <w:szCs w:val="20"/>
          <w:lang w:eastAsia="en-US"/>
        </w:rPr>
      </w:pPr>
    </w:p>
    <w:p w14:paraId="6D92E1CC" w14:textId="77777777" w:rsidR="007E5E46" w:rsidRDefault="007E5E46" w:rsidP="007E5E46">
      <w:pPr>
        <w:tabs>
          <w:tab w:val="left" w:pos="8076"/>
        </w:tabs>
        <w:spacing w:line="276" w:lineRule="auto"/>
        <w:rPr>
          <w:rFonts w:ascii="Arial" w:eastAsiaTheme="minorHAnsi" w:hAnsi="Arial" w:cs="Arial"/>
          <w:sz w:val="20"/>
          <w:szCs w:val="20"/>
          <w:lang w:eastAsia="en-US"/>
        </w:rPr>
      </w:pPr>
    </w:p>
    <w:p w14:paraId="36ED3ED4" w14:textId="77777777" w:rsidR="007E5E46" w:rsidRDefault="007E5E46" w:rsidP="007E5E46">
      <w:pPr>
        <w:tabs>
          <w:tab w:val="left" w:pos="8076"/>
        </w:tabs>
        <w:spacing w:line="276" w:lineRule="auto"/>
        <w:rPr>
          <w:rFonts w:ascii="Arial" w:eastAsiaTheme="minorHAnsi" w:hAnsi="Arial" w:cs="Arial"/>
          <w:sz w:val="20"/>
          <w:szCs w:val="20"/>
          <w:lang w:eastAsia="en-US"/>
        </w:rPr>
      </w:pPr>
    </w:p>
    <w:p w14:paraId="46901E43" w14:textId="77777777" w:rsidR="007E5E46" w:rsidRDefault="007E5E46" w:rsidP="007E5E46">
      <w:pPr>
        <w:tabs>
          <w:tab w:val="left" w:pos="8076"/>
        </w:tabs>
        <w:spacing w:line="276" w:lineRule="auto"/>
        <w:rPr>
          <w:rFonts w:ascii="Arial" w:eastAsiaTheme="minorHAnsi" w:hAnsi="Arial" w:cs="Arial"/>
          <w:sz w:val="20"/>
          <w:szCs w:val="20"/>
          <w:lang w:eastAsia="en-US"/>
        </w:rPr>
      </w:pPr>
    </w:p>
    <w:p w14:paraId="21E5C29D" w14:textId="77777777" w:rsidR="007E5E46" w:rsidRDefault="007E5E46" w:rsidP="007E5E46">
      <w:pPr>
        <w:tabs>
          <w:tab w:val="left" w:pos="8076"/>
        </w:tabs>
        <w:spacing w:line="276" w:lineRule="auto"/>
        <w:rPr>
          <w:rFonts w:ascii="Arial" w:eastAsiaTheme="minorHAnsi" w:hAnsi="Arial" w:cs="Arial"/>
          <w:sz w:val="20"/>
          <w:szCs w:val="20"/>
          <w:lang w:eastAsia="en-US"/>
        </w:rPr>
      </w:pPr>
    </w:p>
    <w:p w14:paraId="0667C573" w14:textId="77777777" w:rsidR="007E5E46" w:rsidRDefault="007E5E46" w:rsidP="007E5E46">
      <w:pPr>
        <w:tabs>
          <w:tab w:val="left" w:pos="8076"/>
        </w:tabs>
        <w:spacing w:line="276" w:lineRule="auto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>Jednostka projektowa</w:t>
      </w:r>
    </w:p>
    <w:p w14:paraId="560E7A08" w14:textId="77777777" w:rsidR="007E5E46" w:rsidRDefault="007E5E46" w:rsidP="007E5E46">
      <w:pPr>
        <w:tabs>
          <w:tab w:val="left" w:pos="8076"/>
        </w:tabs>
        <w:spacing w:line="276" w:lineRule="auto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>FIRMA BUD.-INŻ. AGROBUD</w:t>
      </w:r>
    </w:p>
    <w:p w14:paraId="046C7A06" w14:textId="77777777" w:rsidR="007E5E46" w:rsidRDefault="007E5E46" w:rsidP="007E5E46">
      <w:pPr>
        <w:tabs>
          <w:tab w:val="left" w:pos="8076"/>
        </w:tabs>
        <w:spacing w:line="276" w:lineRule="auto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>mgr inż. Krzysztof KĘDZIA</w:t>
      </w:r>
    </w:p>
    <w:p w14:paraId="5091E7FC" w14:textId="77777777" w:rsidR="007E5E46" w:rsidRDefault="007E5E46" w:rsidP="007E5E46">
      <w:pPr>
        <w:tabs>
          <w:tab w:val="left" w:pos="8076"/>
        </w:tabs>
        <w:spacing w:line="276" w:lineRule="auto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>ul. Malczewskiego 2</w:t>
      </w:r>
    </w:p>
    <w:p w14:paraId="087D840B" w14:textId="77777777" w:rsidR="007E5E46" w:rsidRDefault="007E5E46" w:rsidP="007E5E46">
      <w:pPr>
        <w:tabs>
          <w:tab w:val="left" w:pos="8076"/>
        </w:tabs>
        <w:spacing w:line="276" w:lineRule="auto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>98-300 Wieluń</w:t>
      </w:r>
    </w:p>
    <w:p w14:paraId="523F5723" w14:textId="77777777" w:rsidR="007E5E46" w:rsidRDefault="007E5E46" w:rsidP="007E5E46">
      <w:pPr>
        <w:tabs>
          <w:tab w:val="left" w:pos="8076"/>
        </w:tabs>
        <w:spacing w:line="276" w:lineRule="auto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>tel. 601588411</w:t>
      </w:r>
    </w:p>
    <w:p w14:paraId="62FEBBF2" w14:textId="77777777" w:rsidR="007E5E46" w:rsidRDefault="007E5E46" w:rsidP="007E5E46">
      <w:pPr>
        <w:rPr>
          <w:rFonts w:ascii="Arial" w:hAnsi="Arial" w:cs="Arial"/>
        </w:rPr>
      </w:pPr>
    </w:p>
    <w:p w14:paraId="617D11C6" w14:textId="77777777" w:rsidR="007E5E46" w:rsidRDefault="007E5E46" w:rsidP="007E5E46">
      <w:pPr>
        <w:rPr>
          <w:rFonts w:ascii="Arial" w:hAnsi="Arial" w:cs="Arial"/>
        </w:rPr>
      </w:pPr>
    </w:p>
    <w:p w14:paraId="161FB120" w14:textId="77777777" w:rsidR="007E5E46" w:rsidRDefault="007E5E46" w:rsidP="007E5E46">
      <w:pPr>
        <w:rPr>
          <w:rFonts w:ascii="Arial" w:hAnsi="Arial" w:cs="Arial"/>
        </w:rPr>
      </w:pPr>
    </w:p>
    <w:p w14:paraId="58DAC415" w14:textId="77777777" w:rsidR="007E5E46" w:rsidRDefault="007E5E46" w:rsidP="007E5E46">
      <w:pPr>
        <w:rPr>
          <w:rFonts w:ascii="Arial" w:hAnsi="Arial" w:cs="Arial"/>
        </w:rPr>
      </w:pPr>
    </w:p>
    <w:p w14:paraId="5BA140F4" w14:textId="77777777" w:rsidR="007E5E46" w:rsidRDefault="007E5E46" w:rsidP="007E5E46">
      <w:pPr>
        <w:rPr>
          <w:rFonts w:ascii="Arial" w:hAnsi="Arial" w:cs="Arial"/>
        </w:rPr>
      </w:pPr>
    </w:p>
    <w:p w14:paraId="5445BCFC" w14:textId="77777777" w:rsidR="007E5E46" w:rsidRDefault="007E5E46" w:rsidP="007E5E46">
      <w:pPr>
        <w:rPr>
          <w:rFonts w:ascii="Arial" w:hAnsi="Arial" w:cs="Arial"/>
        </w:rPr>
      </w:pPr>
    </w:p>
    <w:p w14:paraId="1270026A" w14:textId="77777777" w:rsidR="007E5E46" w:rsidRDefault="00381A6A" w:rsidP="007E5E46">
      <w:pPr>
        <w:tabs>
          <w:tab w:val="left" w:pos="8076"/>
        </w:tabs>
        <w:spacing w:line="276" w:lineRule="auto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>Wieluń, kwiecień</w:t>
      </w:r>
      <w:r w:rsidR="00BA7F96">
        <w:rPr>
          <w:rFonts w:ascii="Arial" w:eastAsiaTheme="minorHAnsi" w:hAnsi="Arial" w:cs="Arial"/>
          <w:sz w:val="20"/>
          <w:szCs w:val="20"/>
          <w:lang w:eastAsia="en-US"/>
        </w:rPr>
        <w:t xml:space="preserve">  2021</w:t>
      </w:r>
    </w:p>
    <w:p w14:paraId="6E196170" w14:textId="77777777" w:rsidR="007E5E46" w:rsidRDefault="007E5E46" w:rsidP="007E5E46">
      <w:pPr>
        <w:spacing w:after="200" w:line="276" w:lineRule="auto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br w:type="page"/>
      </w:r>
    </w:p>
    <w:p w14:paraId="5EBC0A16" w14:textId="77777777" w:rsidR="007E5E46" w:rsidRDefault="007E5E46" w:rsidP="007E5E46">
      <w:pPr>
        <w:jc w:val="both"/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lastRenderedPageBreak/>
        <w:t>1. Zakres robót dla całego zamierzenia budowlanego oraz kolejność realizacji poszczególnych obiektów.</w:t>
      </w:r>
    </w:p>
    <w:p w14:paraId="6EDBC655" w14:textId="77777777" w:rsidR="007E5E46" w:rsidRDefault="007E5E46" w:rsidP="007E5E46">
      <w:pPr>
        <w:jc w:val="both"/>
        <w:rPr>
          <w:rFonts w:ascii="Arial" w:hAnsi="Arial" w:cs="Arial"/>
        </w:rPr>
      </w:pPr>
    </w:p>
    <w:p w14:paraId="00548AA4" w14:textId="77777777" w:rsidR="007E5E46" w:rsidRDefault="007E5E46" w:rsidP="007E5E46">
      <w:pPr>
        <w:jc w:val="both"/>
        <w:rPr>
          <w:rFonts w:ascii="Arial" w:hAnsi="Arial" w:cs="Arial"/>
        </w:rPr>
      </w:pPr>
    </w:p>
    <w:p w14:paraId="46576E73" w14:textId="77777777" w:rsidR="007E5E46" w:rsidRDefault="007E5E46" w:rsidP="007E5E46">
      <w:pPr>
        <w:pStyle w:val="Akapitzlist"/>
        <w:numPr>
          <w:ilvl w:val="0"/>
          <w:numId w:val="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Zakres robót.</w:t>
      </w:r>
    </w:p>
    <w:p w14:paraId="23350673" w14:textId="77777777" w:rsidR="007E5E46" w:rsidRDefault="007E5E46" w:rsidP="007E5E46">
      <w:pPr>
        <w:spacing w:after="100"/>
        <w:ind w:left="720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Remont</w:t>
      </w:r>
      <w:r w:rsidR="00BA7F96">
        <w:rPr>
          <w:rFonts w:ascii="Arial" w:hAnsi="Arial" w:cs="Arial"/>
        </w:rPr>
        <w:t xml:space="preserve"> elewacji</w:t>
      </w:r>
      <w:r>
        <w:rPr>
          <w:rFonts w:ascii="Arial" w:hAnsi="Arial" w:cs="Arial"/>
        </w:rPr>
        <w:t xml:space="preserve">  XVII w. kościoła rzymskokatolickiego pw. św. Marcina w Chotowie.</w:t>
      </w:r>
    </w:p>
    <w:p w14:paraId="44453561" w14:textId="77777777" w:rsidR="007E5E46" w:rsidRDefault="007E5E46" w:rsidP="007E5E46">
      <w:pPr>
        <w:jc w:val="both"/>
        <w:rPr>
          <w:rFonts w:ascii="Arial" w:hAnsi="Arial" w:cs="Arial"/>
        </w:rPr>
      </w:pPr>
    </w:p>
    <w:p w14:paraId="2E1DAEA5" w14:textId="77777777" w:rsidR="007E5E46" w:rsidRDefault="007E5E46" w:rsidP="007E5E46">
      <w:pPr>
        <w:numPr>
          <w:ilvl w:val="1"/>
          <w:numId w:val="2"/>
        </w:numPr>
        <w:spacing w:after="100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Kolejność wykonywania robót:</w:t>
      </w:r>
    </w:p>
    <w:p w14:paraId="43C1B2B4" w14:textId="77777777" w:rsidR="007E5E46" w:rsidRDefault="007E5E46" w:rsidP="007E5E46">
      <w:pPr>
        <w:pStyle w:val="Akapitzlist"/>
        <w:numPr>
          <w:ilvl w:val="0"/>
          <w:numId w:val="3"/>
        </w:numPr>
        <w:jc w:val="both"/>
        <w:rPr>
          <w:rFonts w:ascii="Arial" w:eastAsiaTheme="minorHAnsi" w:hAnsi="Arial" w:cs="Arial"/>
          <w:lang w:eastAsia="en-US"/>
        </w:rPr>
      </w:pPr>
      <w:r>
        <w:rPr>
          <w:rFonts w:ascii="Arial" w:eastAsiaTheme="minorHAnsi" w:hAnsi="Arial" w:cs="Arial"/>
          <w:lang w:eastAsia="en-US"/>
        </w:rPr>
        <w:t>zagospodarowanie terenu,</w:t>
      </w:r>
    </w:p>
    <w:p w14:paraId="78F17728" w14:textId="77777777" w:rsidR="007E5E46" w:rsidRDefault="007E5E46" w:rsidP="007E5E46">
      <w:pPr>
        <w:pStyle w:val="Akapitzlist"/>
        <w:numPr>
          <w:ilvl w:val="0"/>
          <w:numId w:val="3"/>
        </w:numPr>
        <w:jc w:val="both"/>
        <w:rPr>
          <w:rFonts w:ascii="Arial" w:eastAsiaTheme="minorHAnsi" w:hAnsi="Arial" w:cs="Arial"/>
          <w:lang w:eastAsia="en-US"/>
        </w:rPr>
      </w:pPr>
      <w:r>
        <w:rPr>
          <w:rFonts w:ascii="Arial" w:eastAsiaTheme="minorHAnsi" w:hAnsi="Arial" w:cs="Arial"/>
          <w:lang w:eastAsia="en-US"/>
        </w:rPr>
        <w:t>roboty budowlano – montażowe,</w:t>
      </w:r>
    </w:p>
    <w:p w14:paraId="62753C94" w14:textId="77777777" w:rsidR="007E5E46" w:rsidRDefault="007E5E46" w:rsidP="007E5E46">
      <w:pPr>
        <w:pStyle w:val="Akapitzlist"/>
        <w:numPr>
          <w:ilvl w:val="0"/>
          <w:numId w:val="3"/>
        </w:numPr>
        <w:jc w:val="both"/>
        <w:rPr>
          <w:rFonts w:ascii="Arial" w:eastAsiaTheme="minorHAnsi" w:hAnsi="Arial" w:cs="Arial"/>
          <w:lang w:eastAsia="en-US"/>
        </w:rPr>
      </w:pPr>
      <w:r>
        <w:rPr>
          <w:rFonts w:ascii="Arial" w:eastAsiaTheme="minorHAnsi" w:hAnsi="Arial" w:cs="Arial"/>
          <w:lang w:eastAsia="en-US"/>
        </w:rPr>
        <w:t>roboty wykończeniowe,</w:t>
      </w:r>
    </w:p>
    <w:p w14:paraId="46A1EE21" w14:textId="77777777" w:rsidR="007E5E46" w:rsidRDefault="007E5E46" w:rsidP="007E5E46">
      <w:pPr>
        <w:ind w:left="720"/>
        <w:jc w:val="both"/>
        <w:rPr>
          <w:rFonts w:ascii="Arial" w:hAnsi="Arial" w:cs="Arial"/>
        </w:rPr>
      </w:pPr>
    </w:p>
    <w:p w14:paraId="4D394533" w14:textId="77777777" w:rsidR="007E5E46" w:rsidRDefault="007E5E46" w:rsidP="007E5E46">
      <w:pPr>
        <w:numPr>
          <w:ilvl w:val="1"/>
          <w:numId w:val="2"/>
        </w:numPr>
        <w:spacing w:after="100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Instruktaż pracowników przed przystąpieniem do realizacji robót szczególnie niebezpiecznych:</w:t>
      </w:r>
    </w:p>
    <w:p w14:paraId="29208DDF" w14:textId="77777777" w:rsidR="007E5E46" w:rsidRDefault="007E5E46" w:rsidP="007E5E46">
      <w:pPr>
        <w:pStyle w:val="Akapitzlist"/>
        <w:numPr>
          <w:ilvl w:val="0"/>
          <w:numId w:val="3"/>
        </w:numPr>
        <w:jc w:val="both"/>
        <w:rPr>
          <w:rFonts w:ascii="Arial" w:eastAsiaTheme="minorHAnsi" w:hAnsi="Arial" w:cs="Arial"/>
          <w:lang w:eastAsia="en-US"/>
        </w:rPr>
      </w:pPr>
      <w:r>
        <w:rPr>
          <w:rFonts w:ascii="Arial" w:eastAsiaTheme="minorHAnsi" w:hAnsi="Arial" w:cs="Arial"/>
          <w:lang w:eastAsia="en-US"/>
        </w:rPr>
        <w:t>szkolenie pracowników w zakresie BHP,</w:t>
      </w:r>
    </w:p>
    <w:p w14:paraId="60EF5D68" w14:textId="77777777" w:rsidR="007E5E46" w:rsidRDefault="007E5E46" w:rsidP="007E5E46">
      <w:pPr>
        <w:pStyle w:val="Akapitzlist"/>
        <w:numPr>
          <w:ilvl w:val="0"/>
          <w:numId w:val="3"/>
        </w:numPr>
        <w:jc w:val="both"/>
        <w:rPr>
          <w:rFonts w:ascii="Arial" w:eastAsiaTheme="minorHAnsi" w:hAnsi="Arial" w:cs="Arial"/>
          <w:lang w:eastAsia="en-US"/>
        </w:rPr>
      </w:pPr>
      <w:r>
        <w:rPr>
          <w:rFonts w:ascii="Arial" w:eastAsiaTheme="minorHAnsi" w:hAnsi="Arial" w:cs="Arial"/>
          <w:lang w:eastAsia="en-US"/>
        </w:rPr>
        <w:t>zasady postępowania w przypadku wystąpienia zagrożenia,</w:t>
      </w:r>
    </w:p>
    <w:p w14:paraId="59DF3DDD" w14:textId="77777777" w:rsidR="007E5E46" w:rsidRDefault="007E5E46" w:rsidP="007E5E46">
      <w:pPr>
        <w:pStyle w:val="Akapitzlist"/>
        <w:numPr>
          <w:ilvl w:val="0"/>
          <w:numId w:val="3"/>
        </w:numPr>
        <w:jc w:val="both"/>
        <w:rPr>
          <w:rFonts w:ascii="Arial" w:eastAsiaTheme="minorHAnsi" w:hAnsi="Arial" w:cs="Arial"/>
          <w:lang w:eastAsia="en-US"/>
        </w:rPr>
      </w:pPr>
      <w:r>
        <w:rPr>
          <w:rFonts w:ascii="Arial" w:eastAsiaTheme="minorHAnsi" w:hAnsi="Arial" w:cs="Arial"/>
          <w:lang w:eastAsia="en-US"/>
        </w:rPr>
        <w:t>zasady bezpośredniego nadzoru nad pracami szczególnie niebezpiecznymi przez wyznaczone w tym celu osoby,</w:t>
      </w:r>
    </w:p>
    <w:p w14:paraId="64553461" w14:textId="77777777" w:rsidR="007E5E46" w:rsidRDefault="007E5E46" w:rsidP="007E5E46">
      <w:pPr>
        <w:pStyle w:val="Akapitzlist"/>
        <w:numPr>
          <w:ilvl w:val="0"/>
          <w:numId w:val="3"/>
        </w:numPr>
        <w:jc w:val="both"/>
        <w:rPr>
          <w:rFonts w:ascii="Arial" w:eastAsiaTheme="minorHAnsi" w:hAnsi="Arial" w:cs="Arial"/>
          <w:lang w:eastAsia="en-US"/>
        </w:rPr>
      </w:pPr>
      <w:r>
        <w:rPr>
          <w:rFonts w:ascii="Arial" w:eastAsiaTheme="minorHAnsi" w:hAnsi="Arial" w:cs="Arial"/>
          <w:lang w:eastAsia="en-US"/>
        </w:rPr>
        <w:t>zasady stosowania przez pracowników środków ochrony indywidualnej oraz odzieży i obuwia ochronnego.</w:t>
      </w:r>
    </w:p>
    <w:p w14:paraId="33C75910" w14:textId="77777777" w:rsidR="007E5E46" w:rsidRDefault="007E5E46" w:rsidP="007E5E46">
      <w:pPr>
        <w:ind w:left="720"/>
        <w:contextualSpacing/>
        <w:jc w:val="both"/>
        <w:rPr>
          <w:rFonts w:ascii="Arial" w:hAnsi="Arial" w:cs="Arial"/>
        </w:rPr>
      </w:pPr>
    </w:p>
    <w:p w14:paraId="01B07CE7" w14:textId="77777777" w:rsidR="007E5E46" w:rsidRDefault="007E5E46" w:rsidP="007E5E46">
      <w:pPr>
        <w:numPr>
          <w:ilvl w:val="1"/>
          <w:numId w:val="2"/>
        </w:numPr>
        <w:spacing w:after="100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Zagospodarowanie placu budowy.</w:t>
      </w:r>
    </w:p>
    <w:p w14:paraId="6AB46555" w14:textId="77777777" w:rsidR="007E5E46" w:rsidRDefault="007E5E46" w:rsidP="007E5E46">
      <w:pPr>
        <w:spacing w:after="100"/>
        <w:ind w:left="720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Zagospodarowanie placu budowy należy wykonać przed rozpoczęciem robót budowlanych, co najmniej w zakresie:</w:t>
      </w:r>
    </w:p>
    <w:p w14:paraId="25A06FA9" w14:textId="77777777" w:rsidR="007E5E46" w:rsidRDefault="007E5E46" w:rsidP="007E5E46">
      <w:pPr>
        <w:pStyle w:val="Akapitzlist"/>
        <w:numPr>
          <w:ilvl w:val="0"/>
          <w:numId w:val="3"/>
        </w:numPr>
        <w:jc w:val="both"/>
        <w:rPr>
          <w:rFonts w:ascii="Arial" w:eastAsiaTheme="minorHAnsi" w:hAnsi="Arial" w:cs="Arial"/>
          <w:lang w:eastAsia="en-US"/>
        </w:rPr>
      </w:pPr>
      <w:r>
        <w:rPr>
          <w:rFonts w:ascii="Arial" w:eastAsiaTheme="minorHAnsi" w:hAnsi="Arial" w:cs="Arial"/>
          <w:lang w:eastAsia="en-US"/>
        </w:rPr>
        <w:t>ogrodzenia terenu i wyznaczenia stref niebezpiecznych,</w:t>
      </w:r>
    </w:p>
    <w:p w14:paraId="16E86197" w14:textId="77777777" w:rsidR="007E5E46" w:rsidRDefault="007E5E46" w:rsidP="007E5E46">
      <w:pPr>
        <w:pStyle w:val="Akapitzlist"/>
        <w:numPr>
          <w:ilvl w:val="0"/>
          <w:numId w:val="3"/>
        </w:numPr>
        <w:jc w:val="both"/>
        <w:rPr>
          <w:rFonts w:ascii="Arial" w:eastAsiaTheme="minorHAnsi" w:hAnsi="Arial" w:cs="Arial"/>
          <w:lang w:eastAsia="en-US"/>
        </w:rPr>
      </w:pPr>
      <w:r>
        <w:rPr>
          <w:rFonts w:ascii="Arial" w:eastAsiaTheme="minorHAnsi" w:hAnsi="Arial" w:cs="Arial"/>
          <w:lang w:eastAsia="en-US"/>
        </w:rPr>
        <w:t>wykonania dróg, wyjść i przejść dla pieszych,</w:t>
      </w:r>
    </w:p>
    <w:p w14:paraId="6BF4A45C" w14:textId="77777777" w:rsidR="007E5E46" w:rsidRDefault="007E5E46" w:rsidP="007E5E46">
      <w:pPr>
        <w:pStyle w:val="Akapitzlist"/>
        <w:numPr>
          <w:ilvl w:val="0"/>
          <w:numId w:val="3"/>
        </w:numPr>
        <w:jc w:val="both"/>
        <w:rPr>
          <w:rFonts w:ascii="Arial" w:eastAsiaTheme="minorHAnsi" w:hAnsi="Arial" w:cs="Arial"/>
          <w:lang w:eastAsia="en-US"/>
        </w:rPr>
      </w:pPr>
      <w:r>
        <w:rPr>
          <w:rFonts w:ascii="Arial" w:eastAsiaTheme="minorHAnsi" w:hAnsi="Arial" w:cs="Arial"/>
          <w:lang w:eastAsia="en-US"/>
        </w:rPr>
        <w:t>doprowadzenia energii elektrycznej i wody,</w:t>
      </w:r>
    </w:p>
    <w:p w14:paraId="23525AB4" w14:textId="77777777" w:rsidR="007E5E46" w:rsidRDefault="007E5E46" w:rsidP="007E5E46">
      <w:pPr>
        <w:pStyle w:val="Akapitzlist"/>
        <w:numPr>
          <w:ilvl w:val="0"/>
          <w:numId w:val="3"/>
        </w:numPr>
        <w:jc w:val="both"/>
        <w:rPr>
          <w:rFonts w:ascii="Arial" w:eastAsiaTheme="minorHAnsi" w:hAnsi="Arial" w:cs="Arial"/>
          <w:lang w:eastAsia="en-US"/>
        </w:rPr>
      </w:pPr>
      <w:r>
        <w:rPr>
          <w:rFonts w:ascii="Arial" w:eastAsiaTheme="minorHAnsi" w:hAnsi="Arial" w:cs="Arial"/>
          <w:lang w:eastAsia="en-US"/>
        </w:rPr>
        <w:t>odprowadzenia ścieków i ich utylizacji,</w:t>
      </w:r>
    </w:p>
    <w:p w14:paraId="296E79D8" w14:textId="77777777" w:rsidR="007E5E46" w:rsidRDefault="007E5E46" w:rsidP="007E5E46">
      <w:pPr>
        <w:pStyle w:val="Akapitzlist"/>
        <w:numPr>
          <w:ilvl w:val="0"/>
          <w:numId w:val="3"/>
        </w:numPr>
        <w:jc w:val="both"/>
        <w:rPr>
          <w:rFonts w:ascii="Arial" w:eastAsiaTheme="minorHAnsi" w:hAnsi="Arial" w:cs="Arial"/>
          <w:lang w:eastAsia="en-US"/>
        </w:rPr>
      </w:pPr>
      <w:r>
        <w:rPr>
          <w:rFonts w:ascii="Arial" w:eastAsiaTheme="minorHAnsi" w:hAnsi="Arial" w:cs="Arial"/>
          <w:lang w:eastAsia="en-US"/>
        </w:rPr>
        <w:t xml:space="preserve">wyposażenia placu budowy w urządzenia </w:t>
      </w:r>
      <w:proofErr w:type="spellStart"/>
      <w:r>
        <w:rPr>
          <w:rFonts w:ascii="Arial" w:eastAsiaTheme="minorHAnsi" w:hAnsi="Arial" w:cs="Arial"/>
          <w:lang w:eastAsia="en-US"/>
        </w:rPr>
        <w:t>higieniczno</w:t>
      </w:r>
      <w:proofErr w:type="spellEnd"/>
      <w:r>
        <w:rPr>
          <w:rFonts w:ascii="Arial" w:eastAsiaTheme="minorHAnsi" w:hAnsi="Arial" w:cs="Arial"/>
          <w:lang w:eastAsia="en-US"/>
        </w:rPr>
        <w:t>–sanitarne i socjalne,</w:t>
      </w:r>
    </w:p>
    <w:p w14:paraId="0E450DC4" w14:textId="77777777" w:rsidR="007E5E46" w:rsidRDefault="007E5E46" w:rsidP="007E5E46">
      <w:pPr>
        <w:pStyle w:val="Akapitzlist"/>
        <w:numPr>
          <w:ilvl w:val="0"/>
          <w:numId w:val="3"/>
        </w:numPr>
        <w:jc w:val="both"/>
        <w:rPr>
          <w:rFonts w:ascii="Arial" w:eastAsiaTheme="minorHAnsi" w:hAnsi="Arial" w:cs="Arial"/>
          <w:lang w:eastAsia="en-US"/>
        </w:rPr>
      </w:pPr>
      <w:r>
        <w:rPr>
          <w:rFonts w:ascii="Arial" w:eastAsiaTheme="minorHAnsi" w:hAnsi="Arial" w:cs="Arial"/>
          <w:lang w:eastAsia="en-US"/>
        </w:rPr>
        <w:t>zapewnienia właściwego oświetlenia naturalnego i sztucznego oraz właściwej wentylacji,</w:t>
      </w:r>
    </w:p>
    <w:p w14:paraId="0A2DD7D2" w14:textId="77777777" w:rsidR="007E5E46" w:rsidRDefault="007E5E46" w:rsidP="007E5E46">
      <w:pPr>
        <w:pStyle w:val="Akapitzlist"/>
        <w:numPr>
          <w:ilvl w:val="0"/>
          <w:numId w:val="3"/>
        </w:numPr>
        <w:jc w:val="both"/>
        <w:rPr>
          <w:rFonts w:ascii="Arial" w:eastAsiaTheme="minorHAnsi" w:hAnsi="Arial" w:cs="Arial"/>
          <w:lang w:eastAsia="en-US"/>
        </w:rPr>
      </w:pPr>
      <w:r>
        <w:rPr>
          <w:rFonts w:ascii="Arial" w:eastAsiaTheme="minorHAnsi" w:hAnsi="Arial" w:cs="Arial"/>
          <w:lang w:eastAsia="en-US"/>
        </w:rPr>
        <w:t>wyposażenia placu budowy w urządzenia składowisk i materiałów.</w:t>
      </w:r>
    </w:p>
    <w:p w14:paraId="1BBD4EEF" w14:textId="77777777" w:rsidR="007E5E46" w:rsidRDefault="007E5E46" w:rsidP="007E5E46">
      <w:pPr>
        <w:ind w:left="720"/>
        <w:contextualSpacing/>
        <w:jc w:val="both"/>
        <w:rPr>
          <w:rFonts w:ascii="Arial" w:hAnsi="Arial" w:cs="Arial"/>
        </w:rPr>
      </w:pPr>
    </w:p>
    <w:p w14:paraId="4889F0C7" w14:textId="77777777" w:rsidR="007E5E46" w:rsidRDefault="007E5E46" w:rsidP="007E5E46">
      <w:pPr>
        <w:numPr>
          <w:ilvl w:val="1"/>
          <w:numId w:val="2"/>
        </w:numPr>
        <w:spacing w:after="100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Roboty budowlano – montażowe.</w:t>
      </w:r>
    </w:p>
    <w:p w14:paraId="6EE6E6D8" w14:textId="77777777" w:rsidR="007E5E46" w:rsidRDefault="007E5E46" w:rsidP="007E5E46">
      <w:pPr>
        <w:spacing w:after="100"/>
        <w:ind w:left="720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Zagrożenia występujące przy wykonywaniu robót budowlano – montażowych:</w:t>
      </w:r>
    </w:p>
    <w:p w14:paraId="2B32E388" w14:textId="77777777" w:rsidR="007E5E46" w:rsidRDefault="007E5E46" w:rsidP="007E5E46">
      <w:pPr>
        <w:pStyle w:val="Akapitzlist"/>
        <w:numPr>
          <w:ilvl w:val="0"/>
          <w:numId w:val="3"/>
        </w:numPr>
        <w:jc w:val="both"/>
        <w:rPr>
          <w:rFonts w:ascii="Arial" w:eastAsiaTheme="minorHAnsi" w:hAnsi="Arial" w:cs="Arial"/>
          <w:lang w:eastAsia="en-US"/>
        </w:rPr>
      </w:pPr>
      <w:r>
        <w:rPr>
          <w:rFonts w:ascii="Arial" w:eastAsiaTheme="minorHAnsi" w:hAnsi="Arial" w:cs="Arial"/>
          <w:lang w:eastAsia="en-US"/>
        </w:rPr>
        <w:t>upadek pracownika z wysokości (brak zabezpieczenia obrysu stropu; brak zabezpieczenia otworów technologicznych w powierzchni stropu; brak zabezpieczenia otworów prowadzących na płyty balkonowe),</w:t>
      </w:r>
    </w:p>
    <w:p w14:paraId="5A4FA402" w14:textId="77777777" w:rsidR="007E5E46" w:rsidRDefault="007E5E46" w:rsidP="007E5E46">
      <w:pPr>
        <w:pStyle w:val="Akapitzlist"/>
        <w:numPr>
          <w:ilvl w:val="0"/>
          <w:numId w:val="3"/>
        </w:numPr>
        <w:jc w:val="both"/>
        <w:rPr>
          <w:rFonts w:ascii="Arial" w:eastAsiaTheme="minorHAnsi" w:hAnsi="Arial" w:cs="Arial"/>
          <w:lang w:eastAsia="en-US"/>
        </w:rPr>
      </w:pPr>
      <w:r>
        <w:rPr>
          <w:rFonts w:ascii="Arial" w:eastAsiaTheme="minorHAnsi" w:hAnsi="Arial" w:cs="Arial"/>
          <w:lang w:eastAsia="en-US"/>
        </w:rPr>
        <w:t>przygniecenie pracownika płytą prefabrykowaną wielkowymiarową podczas wykonywania robót montażowych przy użyciu żurawia budowlanego (przebywanie pracownika w strefie zagrożenia, tj. w obszarze równym rzutowi przemieszczanego elementu, powiększonym z każdej strony o 6,0 m).</w:t>
      </w:r>
    </w:p>
    <w:p w14:paraId="3C53C522" w14:textId="77777777" w:rsidR="007E5E46" w:rsidRDefault="007E5E46" w:rsidP="007E5E46">
      <w:pPr>
        <w:ind w:left="2136"/>
        <w:jc w:val="both"/>
        <w:rPr>
          <w:rFonts w:ascii="Arial" w:hAnsi="Arial" w:cs="Arial"/>
        </w:rPr>
      </w:pPr>
    </w:p>
    <w:p w14:paraId="74BE6C1C" w14:textId="77777777" w:rsidR="007E5E46" w:rsidRDefault="007E5E46" w:rsidP="007E5E46">
      <w:pPr>
        <w:numPr>
          <w:ilvl w:val="1"/>
          <w:numId w:val="2"/>
        </w:numPr>
        <w:spacing w:after="100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Roboty wykończeniowe.</w:t>
      </w:r>
    </w:p>
    <w:p w14:paraId="4846684E" w14:textId="77777777" w:rsidR="007E5E46" w:rsidRDefault="007E5E46" w:rsidP="007E5E46">
      <w:pPr>
        <w:spacing w:after="100"/>
        <w:ind w:left="720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Zagrożenia występujące przy wykonywaniu robót wykończeniowych:</w:t>
      </w:r>
    </w:p>
    <w:p w14:paraId="501C552C" w14:textId="77777777" w:rsidR="007E5E46" w:rsidRDefault="007E5E46" w:rsidP="007E5E46">
      <w:pPr>
        <w:pStyle w:val="Akapitzlist"/>
        <w:numPr>
          <w:ilvl w:val="0"/>
          <w:numId w:val="3"/>
        </w:numPr>
        <w:jc w:val="both"/>
        <w:rPr>
          <w:rFonts w:ascii="Arial" w:eastAsiaTheme="minorHAnsi" w:hAnsi="Arial" w:cs="Arial"/>
          <w:lang w:eastAsia="en-US"/>
        </w:rPr>
      </w:pPr>
      <w:r>
        <w:rPr>
          <w:rFonts w:ascii="Arial" w:eastAsiaTheme="minorHAnsi" w:hAnsi="Arial" w:cs="Arial"/>
          <w:lang w:eastAsia="en-US"/>
        </w:rPr>
        <w:lastRenderedPageBreak/>
        <w:t>upadek pracownika z wysokości (brak balustrad ochronnych przy podestach roboczych rusztowania; brak stosowania sprzętu chroniącego przed upadkiem z wysokości przy wykonywaniu robót związanych z montażem lub demontażem rusztowania),</w:t>
      </w:r>
    </w:p>
    <w:p w14:paraId="69FC54D8" w14:textId="77777777" w:rsidR="007E5E46" w:rsidRDefault="007E5E46" w:rsidP="007E5E46">
      <w:pPr>
        <w:pStyle w:val="Akapitzlist"/>
        <w:numPr>
          <w:ilvl w:val="0"/>
          <w:numId w:val="3"/>
        </w:numPr>
        <w:jc w:val="both"/>
        <w:rPr>
          <w:rFonts w:ascii="Arial" w:eastAsiaTheme="minorHAnsi" w:hAnsi="Arial" w:cs="Arial"/>
          <w:lang w:eastAsia="en-US"/>
        </w:rPr>
      </w:pPr>
      <w:r>
        <w:rPr>
          <w:rFonts w:ascii="Arial" w:eastAsiaTheme="minorHAnsi" w:hAnsi="Arial" w:cs="Arial"/>
          <w:lang w:eastAsia="en-US"/>
        </w:rPr>
        <w:t>uderzenie spadającym przedmiotem osoby postronnej korzystającej z ciągu pieszego usytuowanego przy budowanym lub remontowanym obiekcie budowlanym (brak wygrodzenia strefy niebezpiecznej).</w:t>
      </w:r>
    </w:p>
    <w:p w14:paraId="104FD6D6" w14:textId="77777777" w:rsidR="007E5E46" w:rsidRDefault="007E5E46" w:rsidP="007E5E46">
      <w:pPr>
        <w:ind w:left="2136"/>
        <w:jc w:val="both"/>
        <w:rPr>
          <w:rFonts w:ascii="Arial" w:hAnsi="Arial" w:cs="Arial"/>
        </w:rPr>
      </w:pPr>
    </w:p>
    <w:p w14:paraId="61F18697" w14:textId="77777777" w:rsidR="007E5E46" w:rsidRDefault="007E5E46" w:rsidP="007E5E46">
      <w:pPr>
        <w:numPr>
          <w:ilvl w:val="1"/>
          <w:numId w:val="2"/>
        </w:numPr>
        <w:spacing w:after="100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Maszyny i urządzenia techniczne użytkowane na placu budowy</w:t>
      </w:r>
    </w:p>
    <w:p w14:paraId="09C52733" w14:textId="77777777" w:rsidR="007E5E46" w:rsidRDefault="007E5E46" w:rsidP="007E5E46">
      <w:pPr>
        <w:pStyle w:val="Akapitzlist"/>
        <w:numPr>
          <w:ilvl w:val="0"/>
          <w:numId w:val="3"/>
        </w:numPr>
        <w:jc w:val="both"/>
        <w:rPr>
          <w:rFonts w:ascii="Arial" w:eastAsiaTheme="minorHAnsi" w:hAnsi="Arial" w:cs="Arial"/>
          <w:lang w:eastAsia="en-US"/>
        </w:rPr>
      </w:pPr>
      <w:r>
        <w:rPr>
          <w:rFonts w:ascii="Arial" w:eastAsiaTheme="minorHAnsi" w:hAnsi="Arial" w:cs="Arial"/>
          <w:lang w:eastAsia="en-US"/>
        </w:rPr>
        <w:t>porażenie prądem elektrycznym (brak zabezpieczenia przewodów zasilających urządzenia mechaniczne przed uszkodzeniami mechanicznymi).</w:t>
      </w:r>
    </w:p>
    <w:p w14:paraId="6B7D88EC" w14:textId="77777777" w:rsidR="007E5E46" w:rsidRDefault="007E5E46" w:rsidP="007E5E46">
      <w:pPr>
        <w:ind w:left="720"/>
        <w:jc w:val="both"/>
        <w:rPr>
          <w:rFonts w:ascii="Arial" w:hAnsi="Arial" w:cs="Arial"/>
        </w:rPr>
      </w:pPr>
    </w:p>
    <w:p w14:paraId="49FAA4D1" w14:textId="77777777" w:rsidR="007E5E46" w:rsidRDefault="007E5E46" w:rsidP="007E5E46">
      <w:pPr>
        <w:ind w:left="720"/>
        <w:contextualSpacing/>
        <w:jc w:val="both"/>
        <w:rPr>
          <w:rFonts w:ascii="Arial" w:hAnsi="Arial" w:cs="Arial"/>
        </w:rPr>
      </w:pPr>
    </w:p>
    <w:p w14:paraId="2F91D319" w14:textId="77777777" w:rsidR="007E5E46" w:rsidRDefault="007E5E46" w:rsidP="007E5E46">
      <w:pPr>
        <w:jc w:val="both"/>
        <w:rPr>
          <w:rFonts w:ascii="Arial" w:hAnsi="Arial" w:cs="Arial"/>
        </w:rPr>
      </w:pPr>
    </w:p>
    <w:p w14:paraId="085C3283" w14:textId="77777777" w:rsidR="007E5E46" w:rsidRDefault="007E5E46" w:rsidP="007E5E46">
      <w:pPr>
        <w:tabs>
          <w:tab w:val="left" w:pos="2220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eastAsiaTheme="minorHAnsi" w:hAnsi="Arial" w:cs="Arial"/>
          <w:b/>
          <w:lang w:eastAsia="en-US"/>
        </w:rPr>
        <w:t>Opracował:</w:t>
      </w:r>
      <w:r>
        <w:rPr>
          <w:rFonts w:ascii="Arial" w:eastAsiaTheme="minorHAnsi" w:hAnsi="Arial" w:cs="Arial"/>
          <w:sz w:val="22"/>
          <w:szCs w:val="22"/>
          <w:lang w:eastAsia="en-US"/>
        </w:rPr>
        <w:tab/>
      </w:r>
      <w:r>
        <w:rPr>
          <w:rFonts w:ascii="Arial" w:hAnsi="Arial" w:cs="Arial"/>
          <w:sz w:val="22"/>
          <w:szCs w:val="22"/>
        </w:rPr>
        <w:t>mgr inż. Krzysztof Kędzia</w:t>
      </w:r>
    </w:p>
    <w:p w14:paraId="540A898E" w14:textId="77777777" w:rsidR="007E5E46" w:rsidRDefault="007E5E46" w:rsidP="007E5E46">
      <w:pPr>
        <w:tabs>
          <w:tab w:val="left" w:pos="2220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  <w:t xml:space="preserve">nr </w:t>
      </w:r>
      <w:proofErr w:type="spellStart"/>
      <w:r>
        <w:rPr>
          <w:rFonts w:ascii="Arial" w:hAnsi="Arial" w:cs="Arial"/>
          <w:sz w:val="22"/>
          <w:szCs w:val="22"/>
        </w:rPr>
        <w:t>upr</w:t>
      </w:r>
      <w:proofErr w:type="spellEnd"/>
      <w:r>
        <w:rPr>
          <w:rFonts w:ascii="Arial" w:hAnsi="Arial" w:cs="Arial"/>
          <w:sz w:val="22"/>
          <w:szCs w:val="22"/>
        </w:rPr>
        <w:t>. 533/85</w:t>
      </w:r>
    </w:p>
    <w:p w14:paraId="334BEEBE" w14:textId="77777777" w:rsidR="007E5E46" w:rsidRDefault="007E5E46" w:rsidP="007E5E46">
      <w:pPr>
        <w:tabs>
          <w:tab w:val="left" w:pos="2220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  <w:t>nr ŁOIIB: ŁOD/BO/1636/02</w:t>
      </w:r>
    </w:p>
    <w:p w14:paraId="0312C6EB" w14:textId="77777777" w:rsidR="007E5E46" w:rsidRDefault="007E5E46" w:rsidP="007E5E46">
      <w:pPr>
        <w:spacing w:after="20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0265DB53" w14:textId="77777777" w:rsidR="007E5E46" w:rsidRDefault="007E5E46" w:rsidP="007E5E46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OPIS TECHNICZNY INWENTARYZACJI KOŚCIOŁA</w:t>
      </w:r>
    </w:p>
    <w:p w14:paraId="189BAA3E" w14:textId="77777777" w:rsidR="007E5E46" w:rsidRDefault="007E5E46" w:rsidP="007E5E46">
      <w:pPr>
        <w:jc w:val="both"/>
        <w:rPr>
          <w:rFonts w:ascii="Arial" w:hAnsi="Arial" w:cs="Arial"/>
        </w:rPr>
      </w:pPr>
    </w:p>
    <w:p w14:paraId="26DEC1A5" w14:textId="77777777" w:rsidR="007E5E46" w:rsidRDefault="007E5E46" w:rsidP="007E5E46">
      <w:pPr>
        <w:tabs>
          <w:tab w:val="left" w:pos="1470"/>
        </w:tabs>
        <w:jc w:val="both"/>
        <w:rPr>
          <w:rFonts w:ascii="Arial" w:hAnsi="Arial" w:cs="Arial"/>
        </w:rPr>
      </w:pPr>
    </w:p>
    <w:p w14:paraId="4AB7A0D7" w14:textId="77777777" w:rsidR="007E5E46" w:rsidRDefault="007E5E46" w:rsidP="007E5E46">
      <w:pPr>
        <w:numPr>
          <w:ilvl w:val="0"/>
          <w:numId w:val="4"/>
        </w:numPr>
        <w:tabs>
          <w:tab w:val="left" w:pos="1470"/>
        </w:tabs>
        <w:spacing w:after="200" w:line="276" w:lineRule="auto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Rodzaj i przedmiot inwestycji.</w:t>
      </w:r>
    </w:p>
    <w:p w14:paraId="01A22DD4" w14:textId="77777777" w:rsidR="007E5E46" w:rsidRDefault="007E5E46" w:rsidP="007E5E46">
      <w:pPr>
        <w:tabs>
          <w:tab w:val="left" w:pos="1470"/>
        </w:tabs>
        <w:ind w:left="1428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Przedmiotem opracowania jest inwentaryzacja zabytkowego XVII w. kościoła rzymskokatolickiego pw. św. Marcina w Chotowie wpisanego do rejestru zabytków nieruchomych dawnego województwa sieradzkiego pod numerem 112/A.</w:t>
      </w:r>
    </w:p>
    <w:p w14:paraId="45C4C9B3" w14:textId="77777777" w:rsidR="007E5E46" w:rsidRDefault="007E5E46" w:rsidP="007E5E46">
      <w:pPr>
        <w:tabs>
          <w:tab w:val="left" w:pos="1470"/>
        </w:tabs>
        <w:ind w:left="1428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Kościół zbudowany około 1616 roku, późnorenesansowy, orientowany, murowany.</w:t>
      </w:r>
    </w:p>
    <w:p w14:paraId="297AADE6" w14:textId="77777777" w:rsidR="007E5E46" w:rsidRDefault="007E5E46" w:rsidP="007E5E46">
      <w:pPr>
        <w:tabs>
          <w:tab w:val="left" w:pos="1470"/>
        </w:tabs>
        <w:ind w:left="1428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Całość na rzucie prostokąta zamkniętego od wschodu wielobocznie.</w:t>
      </w:r>
    </w:p>
    <w:p w14:paraId="626E15A3" w14:textId="77777777" w:rsidR="007E5E46" w:rsidRDefault="007E5E46" w:rsidP="007E5E46">
      <w:pPr>
        <w:tabs>
          <w:tab w:val="left" w:pos="1470"/>
        </w:tabs>
        <w:ind w:left="1428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Przy prezbiterium od północy skośnie ustawiona zakrystia.</w:t>
      </w:r>
    </w:p>
    <w:p w14:paraId="3440FA30" w14:textId="77777777" w:rsidR="007E5E46" w:rsidRDefault="007E5E46" w:rsidP="007E5E46">
      <w:pPr>
        <w:tabs>
          <w:tab w:val="left" w:pos="1470"/>
        </w:tabs>
        <w:ind w:left="1428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Od strony zachodniej kwadratowa wieża z kruchtą w przyziemiu.</w:t>
      </w:r>
    </w:p>
    <w:p w14:paraId="3BCAD376" w14:textId="77777777" w:rsidR="007E5E46" w:rsidRDefault="007E5E46" w:rsidP="007E5E46">
      <w:pPr>
        <w:tabs>
          <w:tab w:val="left" w:pos="1470"/>
        </w:tabs>
        <w:ind w:left="1428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Sklepienia kolebkowe z lunetami, w zakrystii kolebkowo – krzyżowe.</w:t>
      </w:r>
    </w:p>
    <w:p w14:paraId="6F1F2F67" w14:textId="77777777" w:rsidR="007E5E46" w:rsidRDefault="007E5E46" w:rsidP="007E5E46">
      <w:pPr>
        <w:tabs>
          <w:tab w:val="left" w:pos="1470"/>
        </w:tabs>
        <w:ind w:left="1428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Wieża trójkondygnacyjna z oknami ostrołukowymi w górnej kondygnacji, nakryta hełmem z latarnią.</w:t>
      </w:r>
    </w:p>
    <w:p w14:paraId="1A6A84F2" w14:textId="77777777" w:rsidR="007E5E46" w:rsidRDefault="007E5E46" w:rsidP="007E5E46">
      <w:pPr>
        <w:tabs>
          <w:tab w:val="left" w:pos="1470"/>
        </w:tabs>
        <w:ind w:left="1428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Nad nawą i prezbiterium dach o jednej kalenicy, nad zakrystią pulpitowy.</w:t>
      </w:r>
    </w:p>
    <w:p w14:paraId="037AFB94" w14:textId="77777777" w:rsidR="007E5E46" w:rsidRDefault="007E5E46" w:rsidP="007E5E46">
      <w:pPr>
        <w:tabs>
          <w:tab w:val="left" w:pos="1470"/>
        </w:tabs>
        <w:ind w:left="1428"/>
        <w:contextualSpacing/>
        <w:jc w:val="both"/>
        <w:rPr>
          <w:rFonts w:ascii="Arial" w:hAnsi="Arial" w:cs="Arial"/>
        </w:rPr>
      </w:pPr>
    </w:p>
    <w:p w14:paraId="20121111" w14:textId="77777777" w:rsidR="007E5E46" w:rsidRDefault="007E5E46" w:rsidP="007E5E46">
      <w:pPr>
        <w:numPr>
          <w:ilvl w:val="0"/>
          <w:numId w:val="4"/>
        </w:numPr>
        <w:tabs>
          <w:tab w:val="left" w:pos="1470"/>
        </w:tabs>
        <w:spacing w:after="200" w:line="276" w:lineRule="auto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Dane ogólne.</w:t>
      </w:r>
    </w:p>
    <w:p w14:paraId="70258AC5" w14:textId="77777777" w:rsidR="007E5E46" w:rsidRDefault="007E5E46" w:rsidP="007E5E46">
      <w:pPr>
        <w:numPr>
          <w:ilvl w:val="1"/>
          <w:numId w:val="4"/>
        </w:numPr>
        <w:tabs>
          <w:tab w:val="left" w:pos="1470"/>
        </w:tabs>
        <w:spacing w:after="200" w:line="276" w:lineRule="auto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Charakterystyka obiektu:</w:t>
      </w:r>
    </w:p>
    <w:p w14:paraId="6B49A059" w14:textId="77777777" w:rsidR="007E5E46" w:rsidRDefault="007E5E46" w:rsidP="007E5E46">
      <w:pPr>
        <w:tabs>
          <w:tab w:val="left" w:pos="1470"/>
          <w:tab w:val="left" w:pos="4820"/>
        </w:tabs>
        <w:spacing w:after="200" w:line="276" w:lineRule="auto"/>
        <w:ind w:left="1428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długość – </w:t>
      </w:r>
      <w:r>
        <w:rPr>
          <w:rFonts w:ascii="Arial" w:hAnsi="Arial" w:cs="Arial"/>
        </w:rPr>
        <w:tab/>
        <w:t>25,75 m</w:t>
      </w:r>
    </w:p>
    <w:p w14:paraId="02996F0C" w14:textId="77777777" w:rsidR="007E5E46" w:rsidRDefault="007E5E46" w:rsidP="007E5E46">
      <w:pPr>
        <w:tabs>
          <w:tab w:val="left" w:pos="1470"/>
          <w:tab w:val="left" w:pos="4820"/>
        </w:tabs>
        <w:spacing w:after="200" w:line="276" w:lineRule="auto"/>
        <w:ind w:left="1428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szerokość – </w:t>
      </w:r>
      <w:r>
        <w:rPr>
          <w:rFonts w:ascii="Arial" w:hAnsi="Arial" w:cs="Arial"/>
        </w:rPr>
        <w:tab/>
        <w:t>14,17 m</w:t>
      </w:r>
    </w:p>
    <w:p w14:paraId="5345C473" w14:textId="77777777" w:rsidR="007E5E46" w:rsidRDefault="007E5E46" w:rsidP="007E5E46">
      <w:pPr>
        <w:tabs>
          <w:tab w:val="left" w:pos="1470"/>
          <w:tab w:val="left" w:pos="4820"/>
        </w:tabs>
        <w:spacing w:after="200" w:line="276" w:lineRule="auto"/>
        <w:ind w:left="1428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wysokość – </w:t>
      </w:r>
      <w:r>
        <w:rPr>
          <w:rFonts w:ascii="Arial" w:hAnsi="Arial" w:cs="Arial"/>
        </w:rPr>
        <w:tab/>
        <w:t>25,37 m</w:t>
      </w:r>
    </w:p>
    <w:p w14:paraId="368E463F" w14:textId="77777777" w:rsidR="007E5E46" w:rsidRDefault="007E5E46" w:rsidP="007E5E46">
      <w:pPr>
        <w:tabs>
          <w:tab w:val="left" w:pos="1470"/>
          <w:tab w:val="left" w:pos="4820"/>
        </w:tabs>
        <w:spacing w:after="200" w:line="276" w:lineRule="auto"/>
        <w:ind w:left="1428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powierzchnia zabudowy – </w:t>
      </w:r>
      <w:r>
        <w:rPr>
          <w:rFonts w:ascii="Arial" w:hAnsi="Arial" w:cs="Arial"/>
        </w:rPr>
        <w:tab/>
        <w:t>267,71 m</w:t>
      </w:r>
      <w:r>
        <w:rPr>
          <w:rFonts w:ascii="Arial" w:hAnsi="Arial" w:cs="Arial"/>
          <w:vertAlign w:val="superscript"/>
        </w:rPr>
        <w:t>2</w:t>
      </w:r>
    </w:p>
    <w:p w14:paraId="0B29C0E5" w14:textId="77777777" w:rsidR="007E5E46" w:rsidRDefault="007E5E46" w:rsidP="007E5E46">
      <w:pPr>
        <w:tabs>
          <w:tab w:val="left" w:pos="1470"/>
          <w:tab w:val="left" w:pos="4820"/>
        </w:tabs>
        <w:spacing w:after="200" w:line="276" w:lineRule="auto"/>
        <w:ind w:left="1428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powierzchnia użytkowa  – </w:t>
      </w:r>
      <w:r>
        <w:rPr>
          <w:rFonts w:ascii="Arial" w:hAnsi="Arial" w:cs="Arial"/>
        </w:rPr>
        <w:tab/>
        <w:t>201,81 m</w:t>
      </w:r>
      <w:r>
        <w:rPr>
          <w:rFonts w:ascii="Arial" w:hAnsi="Arial" w:cs="Arial"/>
          <w:vertAlign w:val="superscript"/>
        </w:rPr>
        <w:t>2</w:t>
      </w:r>
    </w:p>
    <w:p w14:paraId="5BD9DB25" w14:textId="77777777" w:rsidR="007E5E46" w:rsidRDefault="007E5E46" w:rsidP="007E5E46">
      <w:pPr>
        <w:tabs>
          <w:tab w:val="left" w:pos="1470"/>
          <w:tab w:val="left" w:pos="4820"/>
        </w:tabs>
        <w:spacing w:after="200" w:line="276" w:lineRule="auto"/>
        <w:ind w:left="1428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kubatura – </w:t>
      </w:r>
      <w:r>
        <w:rPr>
          <w:rFonts w:ascii="Arial" w:hAnsi="Arial" w:cs="Arial"/>
        </w:rPr>
        <w:tab/>
        <w:t>3 450 m</w:t>
      </w:r>
      <w:r>
        <w:rPr>
          <w:rFonts w:ascii="Arial" w:hAnsi="Arial" w:cs="Arial"/>
          <w:vertAlign w:val="superscript"/>
        </w:rPr>
        <w:t>3</w:t>
      </w:r>
    </w:p>
    <w:p w14:paraId="4FB8FEFF" w14:textId="77777777" w:rsidR="007E5E46" w:rsidRDefault="007E5E46" w:rsidP="007E5E46">
      <w:pPr>
        <w:numPr>
          <w:ilvl w:val="1"/>
          <w:numId w:val="4"/>
        </w:numPr>
        <w:tabs>
          <w:tab w:val="left" w:pos="1470"/>
        </w:tabs>
        <w:spacing w:after="200" w:line="276" w:lineRule="auto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Adres:</w:t>
      </w:r>
    </w:p>
    <w:p w14:paraId="071B4D57" w14:textId="77777777" w:rsidR="007E5E46" w:rsidRDefault="007E5E46" w:rsidP="007E5E46">
      <w:pPr>
        <w:tabs>
          <w:tab w:val="left" w:pos="1470"/>
        </w:tabs>
        <w:ind w:left="1428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działka nr 231, obręb Chotów, gmina Mokrsko.</w:t>
      </w:r>
    </w:p>
    <w:p w14:paraId="3D72A7C5" w14:textId="77777777" w:rsidR="007E5E46" w:rsidRDefault="007E5E46" w:rsidP="007E5E46">
      <w:pPr>
        <w:numPr>
          <w:ilvl w:val="1"/>
          <w:numId w:val="4"/>
        </w:numPr>
        <w:tabs>
          <w:tab w:val="left" w:pos="1470"/>
        </w:tabs>
        <w:spacing w:after="200" w:line="276" w:lineRule="auto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Inwestor:</w:t>
      </w:r>
    </w:p>
    <w:p w14:paraId="729B0E00" w14:textId="77777777" w:rsidR="007E5E46" w:rsidRDefault="007E5E46" w:rsidP="007E5E46">
      <w:pPr>
        <w:tabs>
          <w:tab w:val="left" w:pos="1470"/>
        </w:tabs>
        <w:ind w:left="1428"/>
        <w:contextualSpacing/>
        <w:jc w:val="both"/>
        <w:rPr>
          <w:rFonts w:ascii="Arial" w:eastAsiaTheme="minorHAnsi" w:hAnsi="Arial" w:cs="Arial"/>
          <w:lang w:eastAsia="en-US"/>
        </w:rPr>
      </w:pPr>
      <w:r>
        <w:rPr>
          <w:rFonts w:ascii="Arial" w:eastAsiaTheme="minorHAnsi" w:hAnsi="Arial" w:cs="Arial"/>
          <w:lang w:eastAsia="en-US"/>
        </w:rPr>
        <w:t>Parafia Rzymskokatolicka pw. św. Idziego w Chotowie</w:t>
      </w:r>
    </w:p>
    <w:p w14:paraId="4175033F" w14:textId="77777777" w:rsidR="007E5E46" w:rsidRDefault="007E5E46" w:rsidP="007E5E46">
      <w:pPr>
        <w:tabs>
          <w:tab w:val="left" w:pos="1470"/>
        </w:tabs>
        <w:ind w:left="1428"/>
        <w:contextualSpacing/>
        <w:jc w:val="both"/>
        <w:rPr>
          <w:rFonts w:ascii="Arial" w:eastAsiaTheme="minorHAnsi" w:hAnsi="Arial" w:cs="Arial"/>
          <w:lang w:eastAsia="en-US"/>
        </w:rPr>
      </w:pPr>
      <w:r>
        <w:rPr>
          <w:rFonts w:ascii="Arial" w:eastAsiaTheme="minorHAnsi" w:hAnsi="Arial" w:cs="Arial"/>
          <w:lang w:eastAsia="en-US"/>
        </w:rPr>
        <w:t>Chotów 82, 98-345 Mokrsko.</w:t>
      </w:r>
    </w:p>
    <w:p w14:paraId="410A5B6F" w14:textId="77777777" w:rsidR="007E5E46" w:rsidRDefault="007E5E46" w:rsidP="007E5E46">
      <w:pPr>
        <w:tabs>
          <w:tab w:val="left" w:pos="1470"/>
        </w:tabs>
        <w:ind w:left="1428"/>
        <w:contextualSpacing/>
        <w:jc w:val="both"/>
        <w:rPr>
          <w:rFonts w:ascii="Arial" w:eastAsiaTheme="minorHAnsi" w:hAnsi="Arial" w:cs="Arial"/>
          <w:lang w:eastAsia="en-US"/>
        </w:rPr>
      </w:pPr>
    </w:p>
    <w:p w14:paraId="4562791B" w14:textId="77777777" w:rsidR="007E5E46" w:rsidRDefault="007E5E46" w:rsidP="007E5E46">
      <w:pPr>
        <w:numPr>
          <w:ilvl w:val="0"/>
          <w:numId w:val="4"/>
        </w:numPr>
        <w:tabs>
          <w:tab w:val="left" w:pos="1470"/>
        </w:tabs>
        <w:spacing w:after="200" w:line="276" w:lineRule="auto"/>
        <w:contextualSpacing/>
        <w:jc w:val="both"/>
        <w:rPr>
          <w:rFonts w:ascii="Arial" w:hAnsi="Arial" w:cs="Arial"/>
        </w:rPr>
      </w:pPr>
      <w:r>
        <w:rPr>
          <w:rFonts w:ascii="Arial" w:eastAsiaTheme="minorHAnsi" w:hAnsi="Arial" w:cs="Arial"/>
          <w:lang w:eastAsia="en-US"/>
        </w:rPr>
        <w:t>Opis głównych elementów konstrukcji.</w:t>
      </w:r>
    </w:p>
    <w:p w14:paraId="6DCCDB18" w14:textId="77777777" w:rsidR="007E5E46" w:rsidRDefault="007E5E46" w:rsidP="007E5E46">
      <w:pPr>
        <w:numPr>
          <w:ilvl w:val="1"/>
          <w:numId w:val="4"/>
        </w:numPr>
        <w:tabs>
          <w:tab w:val="left" w:pos="1470"/>
        </w:tabs>
        <w:spacing w:after="200" w:line="276" w:lineRule="auto"/>
        <w:contextualSpacing/>
        <w:jc w:val="both"/>
        <w:rPr>
          <w:rFonts w:ascii="Arial" w:hAnsi="Arial" w:cs="Arial"/>
        </w:rPr>
      </w:pPr>
      <w:r>
        <w:rPr>
          <w:rFonts w:ascii="Arial" w:eastAsiaTheme="minorHAnsi" w:hAnsi="Arial" w:cs="Arial"/>
          <w:lang w:eastAsia="en-US"/>
        </w:rPr>
        <w:t>Ściany fundamentowe.</w:t>
      </w:r>
    </w:p>
    <w:p w14:paraId="66FE2333" w14:textId="77777777" w:rsidR="007E5E46" w:rsidRDefault="007E5E46" w:rsidP="007E5E46">
      <w:pPr>
        <w:tabs>
          <w:tab w:val="left" w:pos="1470"/>
        </w:tabs>
        <w:spacing w:after="200" w:line="276" w:lineRule="auto"/>
        <w:ind w:left="1428"/>
        <w:contextualSpacing/>
        <w:jc w:val="both"/>
        <w:rPr>
          <w:rFonts w:ascii="Arial" w:hAnsi="Arial" w:cs="Arial"/>
        </w:rPr>
      </w:pPr>
      <w:r>
        <w:rPr>
          <w:rFonts w:ascii="Arial" w:eastAsiaTheme="minorHAnsi" w:hAnsi="Arial" w:cs="Arial"/>
          <w:lang w:eastAsia="en-US"/>
        </w:rPr>
        <w:t>Ściany fundamentowe murowane z kamieni polnych na zaprawie wapiennej.</w:t>
      </w:r>
    </w:p>
    <w:p w14:paraId="3E99428E" w14:textId="77777777" w:rsidR="007E5E46" w:rsidRDefault="007E5E46" w:rsidP="007E5E46">
      <w:pPr>
        <w:numPr>
          <w:ilvl w:val="1"/>
          <w:numId w:val="4"/>
        </w:numPr>
        <w:tabs>
          <w:tab w:val="left" w:pos="1470"/>
        </w:tabs>
        <w:spacing w:after="200" w:line="276" w:lineRule="auto"/>
        <w:contextualSpacing/>
        <w:jc w:val="both"/>
        <w:rPr>
          <w:rFonts w:ascii="Arial" w:hAnsi="Arial" w:cs="Arial"/>
        </w:rPr>
      </w:pPr>
      <w:r>
        <w:rPr>
          <w:rFonts w:ascii="Arial" w:eastAsiaTheme="minorHAnsi" w:hAnsi="Arial" w:cs="Arial"/>
          <w:lang w:eastAsia="en-US"/>
        </w:rPr>
        <w:t>Ściany.</w:t>
      </w:r>
    </w:p>
    <w:p w14:paraId="189B1210" w14:textId="77777777" w:rsidR="007E5E46" w:rsidRDefault="007E5E46" w:rsidP="007E5E46">
      <w:pPr>
        <w:tabs>
          <w:tab w:val="left" w:pos="1470"/>
        </w:tabs>
        <w:spacing w:after="200" w:line="276" w:lineRule="auto"/>
        <w:ind w:left="1428"/>
        <w:contextualSpacing/>
        <w:jc w:val="both"/>
        <w:rPr>
          <w:rFonts w:ascii="Arial" w:hAnsi="Arial" w:cs="Arial"/>
        </w:rPr>
      </w:pPr>
      <w:r>
        <w:rPr>
          <w:rFonts w:ascii="Arial" w:eastAsiaTheme="minorHAnsi" w:hAnsi="Arial" w:cs="Arial"/>
          <w:lang w:eastAsia="en-US"/>
        </w:rPr>
        <w:t>Ściany murowane z kamienia polnego i łamanego na zaprawie wapiennej.</w:t>
      </w:r>
    </w:p>
    <w:p w14:paraId="1010A670" w14:textId="77777777" w:rsidR="007E5E46" w:rsidRDefault="007E5E46" w:rsidP="007E5E46">
      <w:pPr>
        <w:numPr>
          <w:ilvl w:val="1"/>
          <w:numId w:val="4"/>
        </w:numPr>
        <w:tabs>
          <w:tab w:val="left" w:pos="1470"/>
        </w:tabs>
        <w:spacing w:after="200" w:line="276" w:lineRule="auto"/>
        <w:contextualSpacing/>
        <w:jc w:val="both"/>
        <w:rPr>
          <w:rFonts w:ascii="Arial" w:hAnsi="Arial" w:cs="Arial"/>
        </w:rPr>
      </w:pPr>
      <w:r>
        <w:rPr>
          <w:rFonts w:ascii="Arial" w:eastAsiaTheme="minorHAnsi" w:hAnsi="Arial" w:cs="Arial"/>
          <w:lang w:eastAsia="en-US"/>
        </w:rPr>
        <w:t>Sklepienia i stropy.</w:t>
      </w:r>
    </w:p>
    <w:p w14:paraId="69CDDA1F" w14:textId="77777777" w:rsidR="007E5E46" w:rsidRDefault="007E5E46" w:rsidP="007E5E46">
      <w:pPr>
        <w:tabs>
          <w:tab w:val="left" w:pos="1470"/>
        </w:tabs>
        <w:spacing w:after="200" w:line="276" w:lineRule="auto"/>
        <w:ind w:left="1428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Sklepienia kolebkowe z lunetami, w zakrystii kolebkowo-krzyżowe.</w:t>
      </w:r>
    </w:p>
    <w:p w14:paraId="1935C363" w14:textId="77777777" w:rsidR="007E5E46" w:rsidRDefault="007E5E46" w:rsidP="007E5E46">
      <w:pPr>
        <w:tabs>
          <w:tab w:val="left" w:pos="1470"/>
        </w:tabs>
        <w:spacing w:after="200" w:line="276" w:lineRule="auto"/>
        <w:ind w:left="1428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Na sklepieniach późnorenesansowa dekoracja stiukowa w tzw. typie lubelsko-kaliskim.</w:t>
      </w:r>
    </w:p>
    <w:p w14:paraId="3E956490" w14:textId="77777777" w:rsidR="007E5E46" w:rsidRDefault="007E5E46" w:rsidP="007E5E46">
      <w:pPr>
        <w:numPr>
          <w:ilvl w:val="1"/>
          <w:numId w:val="4"/>
        </w:numPr>
        <w:tabs>
          <w:tab w:val="left" w:pos="1470"/>
        </w:tabs>
        <w:spacing w:after="200" w:line="276" w:lineRule="auto"/>
        <w:contextualSpacing/>
        <w:jc w:val="both"/>
        <w:rPr>
          <w:rFonts w:ascii="Arial" w:hAnsi="Arial" w:cs="Arial"/>
        </w:rPr>
      </w:pPr>
      <w:r>
        <w:rPr>
          <w:rFonts w:ascii="Arial" w:eastAsiaTheme="minorHAnsi" w:hAnsi="Arial" w:cs="Arial"/>
          <w:lang w:eastAsia="en-US"/>
        </w:rPr>
        <w:t>Więźba dachowa.</w:t>
      </w:r>
    </w:p>
    <w:p w14:paraId="043FB99D" w14:textId="77777777" w:rsidR="007E5E46" w:rsidRDefault="007E5E46" w:rsidP="007E5E46">
      <w:pPr>
        <w:tabs>
          <w:tab w:val="left" w:pos="1470"/>
        </w:tabs>
        <w:spacing w:after="200" w:line="276" w:lineRule="auto"/>
        <w:ind w:left="1428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Więźba dachowa nad kościołem drewniana , płatwiowo – jętkowa, trójstolcowa z dodatkowymi zastrzałami poprzecznymi i elementami rozporowymi w wiązarach głównych.</w:t>
      </w:r>
    </w:p>
    <w:p w14:paraId="1BC07296" w14:textId="77777777" w:rsidR="007E5E46" w:rsidRDefault="007E5E46" w:rsidP="007E5E46">
      <w:pPr>
        <w:tabs>
          <w:tab w:val="left" w:pos="1470"/>
        </w:tabs>
        <w:spacing w:after="200" w:line="276" w:lineRule="auto"/>
        <w:ind w:left="1428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Połączenia elementów więźby dachowej – ciesielskie, z użyciem kołków drewnianych.</w:t>
      </w:r>
    </w:p>
    <w:p w14:paraId="40F8A0F6" w14:textId="77777777" w:rsidR="007E5E46" w:rsidRDefault="007E5E46" w:rsidP="007E5E46">
      <w:pPr>
        <w:tabs>
          <w:tab w:val="left" w:pos="1470"/>
        </w:tabs>
        <w:spacing w:after="200" w:line="276" w:lineRule="auto"/>
        <w:ind w:left="1428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Nad wieżą konstrukcja drewniana zastrzałowo – krokwiowa z okalającym gzymsem drewnianym.</w:t>
      </w:r>
    </w:p>
    <w:p w14:paraId="1D43C740" w14:textId="77777777" w:rsidR="007E5E46" w:rsidRDefault="007E5E46" w:rsidP="007E5E46">
      <w:pPr>
        <w:numPr>
          <w:ilvl w:val="1"/>
          <w:numId w:val="4"/>
        </w:numPr>
        <w:tabs>
          <w:tab w:val="left" w:pos="1470"/>
        </w:tabs>
        <w:spacing w:after="200" w:line="276" w:lineRule="auto"/>
        <w:contextualSpacing/>
        <w:jc w:val="both"/>
        <w:rPr>
          <w:rFonts w:ascii="Arial" w:hAnsi="Arial" w:cs="Arial"/>
        </w:rPr>
      </w:pPr>
      <w:r>
        <w:rPr>
          <w:rFonts w:ascii="Arial" w:eastAsiaTheme="minorHAnsi" w:hAnsi="Arial" w:cs="Arial"/>
          <w:lang w:eastAsia="en-US"/>
        </w:rPr>
        <w:t>Dach.</w:t>
      </w:r>
    </w:p>
    <w:p w14:paraId="4C3F9979" w14:textId="77777777" w:rsidR="007E5E46" w:rsidRDefault="007E5E46" w:rsidP="00BA7F96">
      <w:pPr>
        <w:tabs>
          <w:tab w:val="left" w:pos="1470"/>
        </w:tabs>
        <w:spacing w:after="200" w:line="276" w:lineRule="auto"/>
        <w:ind w:left="1428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Kościół pok</w:t>
      </w:r>
      <w:r w:rsidR="00BA7F96">
        <w:rPr>
          <w:rFonts w:ascii="Arial" w:hAnsi="Arial" w:cs="Arial"/>
        </w:rPr>
        <w:t>ryty blachą miedzianą</w:t>
      </w:r>
      <w:r>
        <w:rPr>
          <w:rFonts w:ascii="Arial" w:hAnsi="Arial" w:cs="Arial"/>
        </w:rPr>
        <w:t xml:space="preserve"> na gęstym </w:t>
      </w:r>
      <w:proofErr w:type="spellStart"/>
      <w:r>
        <w:rPr>
          <w:rFonts w:ascii="Arial" w:hAnsi="Arial" w:cs="Arial"/>
        </w:rPr>
        <w:t>ołaceniu</w:t>
      </w:r>
      <w:proofErr w:type="spellEnd"/>
      <w:r>
        <w:rPr>
          <w:rFonts w:ascii="Arial" w:hAnsi="Arial" w:cs="Arial"/>
        </w:rPr>
        <w:t>.</w:t>
      </w:r>
    </w:p>
    <w:p w14:paraId="3EEF8BC7" w14:textId="77777777" w:rsidR="007E5E46" w:rsidRDefault="007E5E46" w:rsidP="007E5E46">
      <w:pPr>
        <w:tabs>
          <w:tab w:val="left" w:pos="1470"/>
        </w:tabs>
        <w:spacing w:after="200" w:line="276" w:lineRule="auto"/>
        <w:ind w:left="1428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Wieża kościoła pokryta blachą miedzianą w łuskę.</w:t>
      </w:r>
    </w:p>
    <w:p w14:paraId="06D21C73" w14:textId="77777777" w:rsidR="007E5E46" w:rsidRDefault="007E5E46" w:rsidP="007E5E46">
      <w:pPr>
        <w:numPr>
          <w:ilvl w:val="1"/>
          <w:numId w:val="4"/>
        </w:numPr>
        <w:tabs>
          <w:tab w:val="left" w:pos="1470"/>
        </w:tabs>
        <w:spacing w:after="200" w:line="276" w:lineRule="auto"/>
        <w:contextualSpacing/>
        <w:jc w:val="both"/>
        <w:rPr>
          <w:rFonts w:ascii="Arial" w:hAnsi="Arial" w:cs="Arial"/>
        </w:rPr>
      </w:pPr>
      <w:r>
        <w:rPr>
          <w:rFonts w:ascii="Arial" w:eastAsiaTheme="minorHAnsi" w:hAnsi="Arial" w:cs="Arial"/>
          <w:lang w:eastAsia="en-US"/>
        </w:rPr>
        <w:t>Podłogi.</w:t>
      </w:r>
    </w:p>
    <w:p w14:paraId="459A225F" w14:textId="77777777" w:rsidR="007E5E46" w:rsidRDefault="007E5E46" w:rsidP="007E5E46">
      <w:pPr>
        <w:tabs>
          <w:tab w:val="left" w:pos="1470"/>
        </w:tabs>
        <w:spacing w:after="200" w:line="276" w:lineRule="auto"/>
        <w:ind w:left="1428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Podłogi drewniane, deskowe na legarach.</w:t>
      </w:r>
    </w:p>
    <w:p w14:paraId="45257200" w14:textId="77777777" w:rsidR="007E5E46" w:rsidRDefault="007E5E46" w:rsidP="007E5E46">
      <w:pPr>
        <w:numPr>
          <w:ilvl w:val="1"/>
          <w:numId w:val="4"/>
        </w:numPr>
        <w:tabs>
          <w:tab w:val="left" w:pos="1470"/>
        </w:tabs>
        <w:spacing w:after="200" w:line="276" w:lineRule="auto"/>
        <w:contextualSpacing/>
        <w:jc w:val="both"/>
        <w:rPr>
          <w:rFonts w:ascii="Arial" w:hAnsi="Arial" w:cs="Arial"/>
        </w:rPr>
      </w:pPr>
      <w:r>
        <w:rPr>
          <w:rFonts w:ascii="Arial" w:eastAsiaTheme="minorHAnsi" w:hAnsi="Arial" w:cs="Arial"/>
          <w:lang w:eastAsia="en-US"/>
        </w:rPr>
        <w:t>Otwory drzwiowe.</w:t>
      </w:r>
    </w:p>
    <w:p w14:paraId="48933B86" w14:textId="77777777" w:rsidR="007E5E46" w:rsidRDefault="007E5E46" w:rsidP="007E5E46">
      <w:pPr>
        <w:tabs>
          <w:tab w:val="left" w:pos="1470"/>
        </w:tabs>
        <w:ind w:left="1428"/>
        <w:contextualSpacing/>
        <w:jc w:val="both"/>
        <w:rPr>
          <w:rFonts w:ascii="Arial" w:eastAsiaTheme="minorHAnsi" w:hAnsi="Arial" w:cs="Arial"/>
          <w:lang w:eastAsia="en-US"/>
        </w:rPr>
      </w:pPr>
      <w:r>
        <w:rPr>
          <w:rFonts w:ascii="Arial" w:eastAsiaTheme="minorHAnsi" w:hAnsi="Arial" w:cs="Arial"/>
          <w:lang w:eastAsia="en-US"/>
        </w:rPr>
        <w:t>Otwory drzwiowe drewniane o wykroju prostokątnym, zamknięte prosto.</w:t>
      </w:r>
    </w:p>
    <w:p w14:paraId="535F4F22" w14:textId="77777777" w:rsidR="007E5E46" w:rsidRDefault="007E5E46" w:rsidP="007E5E46">
      <w:pPr>
        <w:pStyle w:val="Akapitzlist"/>
        <w:numPr>
          <w:ilvl w:val="1"/>
          <w:numId w:val="4"/>
        </w:numPr>
        <w:tabs>
          <w:tab w:val="left" w:pos="1470"/>
        </w:tabs>
        <w:jc w:val="both"/>
        <w:rPr>
          <w:rFonts w:ascii="Arial" w:eastAsiaTheme="minorHAnsi" w:hAnsi="Arial" w:cs="Arial"/>
          <w:lang w:eastAsia="en-US"/>
        </w:rPr>
      </w:pPr>
      <w:r>
        <w:rPr>
          <w:rFonts w:ascii="Arial" w:eastAsiaTheme="minorHAnsi" w:hAnsi="Arial" w:cs="Arial"/>
          <w:lang w:eastAsia="en-US"/>
        </w:rPr>
        <w:t>Okna</w:t>
      </w:r>
    </w:p>
    <w:p w14:paraId="0A6BA1D3" w14:textId="77777777" w:rsidR="007E5E46" w:rsidRDefault="007E5E46" w:rsidP="007E5E46">
      <w:pPr>
        <w:pStyle w:val="Akapitzlist"/>
        <w:tabs>
          <w:tab w:val="left" w:pos="1470"/>
        </w:tabs>
        <w:ind w:left="1428"/>
        <w:jc w:val="both"/>
        <w:rPr>
          <w:rFonts w:ascii="Arial" w:eastAsiaTheme="minorHAnsi" w:hAnsi="Arial" w:cs="Arial"/>
          <w:lang w:eastAsia="en-US"/>
        </w:rPr>
      </w:pPr>
      <w:r>
        <w:rPr>
          <w:rFonts w:ascii="Arial" w:eastAsiaTheme="minorHAnsi" w:hAnsi="Arial" w:cs="Arial"/>
          <w:lang w:eastAsia="en-US"/>
        </w:rPr>
        <w:t>Kościół wyposażony we współczesne okna stalowe prostokątne z witrażami zakończone w części górnej półkoliście oraz w obrębie zakrystii w okna drewniane.</w:t>
      </w:r>
    </w:p>
    <w:p w14:paraId="5E2BC04A" w14:textId="77777777" w:rsidR="00BA7F96" w:rsidRDefault="00BA7F96" w:rsidP="009A4B04">
      <w:pPr>
        <w:pStyle w:val="Akapitzlist"/>
        <w:tabs>
          <w:tab w:val="left" w:pos="1470"/>
        </w:tabs>
        <w:ind w:left="1428"/>
        <w:rPr>
          <w:rFonts w:ascii="Arial" w:eastAsiaTheme="minorHAnsi" w:hAnsi="Arial" w:cs="Arial"/>
          <w:lang w:eastAsia="en-US"/>
        </w:rPr>
      </w:pPr>
      <w:r w:rsidRPr="009A4B04">
        <w:rPr>
          <w:rFonts w:ascii="Arial" w:eastAsiaTheme="minorHAnsi" w:hAnsi="Arial" w:cs="Arial"/>
          <w:lang w:eastAsia="en-US"/>
        </w:rPr>
        <w:t xml:space="preserve">Parapety </w:t>
      </w:r>
      <w:r w:rsidR="009A4B04" w:rsidRPr="009A4B04">
        <w:rPr>
          <w:rFonts w:ascii="Arial" w:eastAsiaTheme="minorHAnsi" w:hAnsi="Arial" w:cs="Arial"/>
          <w:lang w:eastAsia="en-US"/>
        </w:rPr>
        <w:t>okienne zewnętrzne.</w:t>
      </w:r>
    </w:p>
    <w:p w14:paraId="4F7CD044" w14:textId="77777777" w:rsidR="00F86722" w:rsidRDefault="00C10190" w:rsidP="009A4B04">
      <w:pPr>
        <w:pStyle w:val="Akapitzlist"/>
        <w:tabs>
          <w:tab w:val="left" w:pos="1470"/>
        </w:tabs>
        <w:ind w:left="1428"/>
        <w:rPr>
          <w:rFonts w:ascii="Arial" w:eastAsiaTheme="minorHAnsi" w:hAnsi="Arial" w:cs="Arial"/>
          <w:lang w:eastAsia="en-US"/>
        </w:rPr>
      </w:pPr>
      <w:r>
        <w:rPr>
          <w:rFonts w:ascii="Arial" w:eastAsiaTheme="minorHAnsi" w:hAnsi="Arial" w:cs="Arial"/>
          <w:lang w:eastAsia="en-US"/>
        </w:rPr>
        <w:t>Parapety okienne zewnętrzne z dachówki ceramicznej.</w:t>
      </w:r>
    </w:p>
    <w:p w14:paraId="024EA470" w14:textId="77777777" w:rsidR="00C10190" w:rsidRPr="00F86722" w:rsidRDefault="00F86722" w:rsidP="009A4B04">
      <w:pPr>
        <w:pStyle w:val="Akapitzlist"/>
        <w:tabs>
          <w:tab w:val="left" w:pos="1470"/>
        </w:tabs>
        <w:ind w:left="1428"/>
        <w:rPr>
          <w:rFonts w:ascii="Arial" w:eastAsiaTheme="minorHAnsi" w:hAnsi="Arial" w:cs="Arial"/>
          <w:b/>
          <w:lang w:eastAsia="en-US"/>
        </w:rPr>
      </w:pPr>
      <w:r w:rsidRPr="00F86722">
        <w:rPr>
          <w:rFonts w:ascii="Arial" w:eastAsiaTheme="minorHAnsi" w:hAnsi="Arial" w:cs="Arial"/>
          <w:b/>
          <w:lang w:eastAsia="en-US"/>
        </w:rPr>
        <w:t>Z uwagi na dostateczny stan techniczny wymagają wymiany na blachę miedzianą</w:t>
      </w:r>
      <w:r w:rsidR="00C10190" w:rsidRPr="00F86722">
        <w:rPr>
          <w:rFonts w:ascii="Arial" w:eastAsiaTheme="minorHAnsi" w:hAnsi="Arial" w:cs="Arial"/>
          <w:b/>
          <w:lang w:eastAsia="en-US"/>
        </w:rPr>
        <w:t xml:space="preserve"> </w:t>
      </w:r>
    </w:p>
    <w:p w14:paraId="1E070719" w14:textId="77777777" w:rsidR="007E5E46" w:rsidRPr="005E2514" w:rsidRDefault="007E5E46" w:rsidP="005E2514">
      <w:pPr>
        <w:pStyle w:val="Akapitzlist"/>
        <w:numPr>
          <w:ilvl w:val="1"/>
          <w:numId w:val="4"/>
        </w:numPr>
        <w:tabs>
          <w:tab w:val="left" w:pos="1470"/>
        </w:tabs>
        <w:jc w:val="both"/>
        <w:rPr>
          <w:rFonts w:ascii="Arial" w:eastAsiaTheme="minorHAnsi" w:hAnsi="Arial" w:cs="Arial"/>
          <w:lang w:eastAsia="en-US"/>
        </w:rPr>
      </w:pPr>
      <w:r>
        <w:rPr>
          <w:rFonts w:ascii="Arial" w:eastAsiaTheme="minorHAnsi" w:hAnsi="Arial" w:cs="Arial"/>
          <w:lang w:eastAsia="en-US"/>
        </w:rPr>
        <w:t>Elewacja kościoła wraz z malowaniem</w:t>
      </w:r>
    </w:p>
    <w:p w14:paraId="0EA81C95" w14:textId="77777777" w:rsidR="007E5E46" w:rsidRPr="009A4B04" w:rsidRDefault="007E5E46" w:rsidP="007E5E46">
      <w:pPr>
        <w:tabs>
          <w:tab w:val="left" w:pos="1470"/>
        </w:tabs>
        <w:ind w:left="709"/>
        <w:jc w:val="both"/>
        <w:rPr>
          <w:rFonts w:ascii="Arial" w:eastAsiaTheme="minorHAnsi" w:hAnsi="Arial" w:cs="Arial"/>
          <w:b/>
          <w:lang w:eastAsia="en-US"/>
        </w:rPr>
      </w:pPr>
      <w:r>
        <w:rPr>
          <w:rFonts w:ascii="Arial" w:eastAsiaTheme="minorHAnsi" w:hAnsi="Arial" w:cs="Arial"/>
          <w:lang w:eastAsia="en-US"/>
        </w:rPr>
        <w:t xml:space="preserve">         </w:t>
      </w:r>
      <w:r w:rsidR="009A4B04">
        <w:rPr>
          <w:rFonts w:ascii="Arial" w:eastAsiaTheme="minorHAnsi" w:hAnsi="Arial" w:cs="Arial"/>
          <w:lang w:eastAsia="en-US"/>
        </w:rPr>
        <w:t xml:space="preserve"> </w:t>
      </w:r>
      <w:r>
        <w:rPr>
          <w:rFonts w:ascii="Arial" w:eastAsiaTheme="minorHAnsi" w:hAnsi="Arial" w:cs="Arial"/>
          <w:lang w:eastAsia="en-US"/>
        </w:rPr>
        <w:t xml:space="preserve"> </w:t>
      </w:r>
      <w:r w:rsidRPr="009A4B04">
        <w:rPr>
          <w:rFonts w:ascii="Arial" w:eastAsiaTheme="minorHAnsi" w:hAnsi="Arial" w:cs="Arial"/>
          <w:b/>
          <w:lang w:eastAsia="en-US"/>
        </w:rPr>
        <w:t xml:space="preserve">Elewacja kościoła wraz z malowaniem w dostatecznym stanie </w:t>
      </w:r>
    </w:p>
    <w:p w14:paraId="625D4A15" w14:textId="77777777" w:rsidR="007E5E46" w:rsidRPr="009A4B04" w:rsidRDefault="007E5E46" w:rsidP="007E5E46">
      <w:pPr>
        <w:tabs>
          <w:tab w:val="left" w:pos="1470"/>
        </w:tabs>
        <w:ind w:left="709"/>
        <w:jc w:val="both"/>
        <w:rPr>
          <w:rFonts w:ascii="Arial" w:eastAsiaTheme="minorHAnsi" w:hAnsi="Arial" w:cs="Arial"/>
          <w:b/>
          <w:lang w:eastAsia="en-US"/>
        </w:rPr>
      </w:pPr>
      <w:r w:rsidRPr="009A4B04">
        <w:rPr>
          <w:rFonts w:ascii="Arial" w:eastAsiaTheme="minorHAnsi" w:hAnsi="Arial" w:cs="Arial"/>
          <w:b/>
          <w:lang w:eastAsia="en-US"/>
        </w:rPr>
        <w:t xml:space="preserve">          </w:t>
      </w:r>
      <w:r w:rsidR="009A4B04">
        <w:rPr>
          <w:rFonts w:ascii="Arial" w:eastAsiaTheme="minorHAnsi" w:hAnsi="Arial" w:cs="Arial"/>
          <w:b/>
          <w:lang w:eastAsia="en-US"/>
        </w:rPr>
        <w:t xml:space="preserve"> </w:t>
      </w:r>
      <w:r w:rsidRPr="009A4B04">
        <w:rPr>
          <w:rFonts w:ascii="Arial" w:eastAsiaTheme="minorHAnsi" w:hAnsi="Arial" w:cs="Arial"/>
          <w:b/>
          <w:lang w:eastAsia="en-US"/>
        </w:rPr>
        <w:t>technicznym. Wymaga podjęcia naprawy.</w:t>
      </w:r>
      <w:r w:rsidR="00D76DE4">
        <w:rPr>
          <w:rFonts w:ascii="Arial" w:eastAsiaTheme="minorHAnsi" w:hAnsi="Arial" w:cs="Arial"/>
          <w:b/>
          <w:lang w:eastAsia="en-US"/>
        </w:rPr>
        <w:t xml:space="preserve"> Fot. Nr </w:t>
      </w:r>
      <w:r w:rsidR="00C81FA3">
        <w:rPr>
          <w:rFonts w:ascii="Arial" w:eastAsiaTheme="minorHAnsi" w:hAnsi="Arial" w:cs="Arial"/>
          <w:b/>
          <w:lang w:eastAsia="en-US"/>
        </w:rPr>
        <w:t>1,2,3,4,5,6,7,8</w:t>
      </w:r>
    </w:p>
    <w:p w14:paraId="2FEFEC2F" w14:textId="77777777" w:rsidR="005E2514" w:rsidRDefault="005E2514" w:rsidP="007E5E46">
      <w:pPr>
        <w:tabs>
          <w:tab w:val="left" w:pos="1470"/>
        </w:tabs>
        <w:ind w:left="709"/>
        <w:jc w:val="both"/>
        <w:rPr>
          <w:rFonts w:ascii="Arial" w:eastAsiaTheme="minorHAnsi" w:hAnsi="Arial" w:cs="Arial"/>
          <w:lang w:eastAsia="en-US"/>
        </w:rPr>
      </w:pPr>
      <w:r>
        <w:rPr>
          <w:rFonts w:ascii="Arial" w:eastAsiaTheme="minorHAnsi" w:hAnsi="Arial" w:cs="Arial"/>
          <w:lang w:eastAsia="en-US"/>
        </w:rPr>
        <w:t xml:space="preserve">3.10  </w:t>
      </w:r>
      <w:r w:rsidR="009A4B04">
        <w:rPr>
          <w:rFonts w:ascii="Arial" w:eastAsiaTheme="minorHAnsi" w:hAnsi="Arial" w:cs="Arial"/>
          <w:lang w:eastAsia="en-US"/>
        </w:rPr>
        <w:t xml:space="preserve"> </w:t>
      </w:r>
      <w:r>
        <w:rPr>
          <w:rFonts w:ascii="Arial" w:eastAsiaTheme="minorHAnsi" w:hAnsi="Arial" w:cs="Arial"/>
          <w:lang w:eastAsia="en-US"/>
        </w:rPr>
        <w:t xml:space="preserve"> Schody zewnętrzne</w:t>
      </w:r>
    </w:p>
    <w:p w14:paraId="224497C6" w14:textId="77777777" w:rsidR="005E2514" w:rsidRPr="00C10190" w:rsidRDefault="005E2514" w:rsidP="007E5E46">
      <w:pPr>
        <w:tabs>
          <w:tab w:val="left" w:pos="1470"/>
        </w:tabs>
        <w:ind w:left="709"/>
        <w:jc w:val="both"/>
        <w:rPr>
          <w:rFonts w:ascii="Arial" w:eastAsiaTheme="minorHAnsi" w:hAnsi="Arial" w:cs="Arial"/>
          <w:b/>
          <w:lang w:eastAsia="en-US"/>
        </w:rPr>
      </w:pPr>
      <w:r>
        <w:rPr>
          <w:rFonts w:ascii="Arial" w:eastAsiaTheme="minorHAnsi" w:hAnsi="Arial" w:cs="Arial"/>
          <w:lang w:eastAsia="en-US"/>
        </w:rPr>
        <w:t xml:space="preserve">         </w:t>
      </w:r>
      <w:r w:rsidR="009A4B04">
        <w:rPr>
          <w:rFonts w:ascii="Arial" w:eastAsiaTheme="minorHAnsi" w:hAnsi="Arial" w:cs="Arial"/>
          <w:lang w:eastAsia="en-US"/>
        </w:rPr>
        <w:t xml:space="preserve"> </w:t>
      </w:r>
      <w:r>
        <w:rPr>
          <w:rFonts w:ascii="Arial" w:eastAsiaTheme="minorHAnsi" w:hAnsi="Arial" w:cs="Arial"/>
          <w:lang w:eastAsia="en-US"/>
        </w:rPr>
        <w:t xml:space="preserve"> </w:t>
      </w:r>
      <w:r w:rsidRPr="00C10190">
        <w:rPr>
          <w:rFonts w:ascii="Arial" w:eastAsiaTheme="minorHAnsi" w:hAnsi="Arial" w:cs="Arial"/>
          <w:b/>
          <w:lang w:eastAsia="en-US"/>
        </w:rPr>
        <w:t xml:space="preserve">Schody zewnętrzne wtórne </w:t>
      </w:r>
      <w:r w:rsidR="00EC1EA0">
        <w:rPr>
          <w:rFonts w:ascii="Arial" w:eastAsiaTheme="minorHAnsi" w:hAnsi="Arial" w:cs="Arial"/>
          <w:b/>
          <w:lang w:eastAsia="en-US"/>
        </w:rPr>
        <w:t>( żelbetowe, spękane z odkrytym</w:t>
      </w:r>
      <w:r w:rsidRPr="00C10190">
        <w:rPr>
          <w:rFonts w:ascii="Arial" w:eastAsiaTheme="minorHAnsi" w:hAnsi="Arial" w:cs="Arial"/>
          <w:b/>
          <w:lang w:eastAsia="en-US"/>
        </w:rPr>
        <w:t xml:space="preserve">  </w:t>
      </w:r>
    </w:p>
    <w:p w14:paraId="3C7F5275" w14:textId="77777777" w:rsidR="009A4B04" w:rsidRDefault="009A4B04" w:rsidP="009A4B04">
      <w:pPr>
        <w:tabs>
          <w:tab w:val="left" w:pos="1470"/>
        </w:tabs>
        <w:ind w:left="709"/>
        <w:jc w:val="both"/>
        <w:rPr>
          <w:rFonts w:ascii="Arial" w:eastAsiaTheme="minorHAnsi" w:hAnsi="Arial" w:cs="Arial"/>
          <w:b/>
          <w:lang w:eastAsia="en-US"/>
        </w:rPr>
      </w:pPr>
      <w:r w:rsidRPr="00C10190">
        <w:rPr>
          <w:rFonts w:ascii="Arial" w:eastAsiaTheme="minorHAnsi" w:hAnsi="Arial" w:cs="Arial"/>
          <w:b/>
          <w:lang w:eastAsia="en-US"/>
        </w:rPr>
        <w:t xml:space="preserve">           zbrojeniem</w:t>
      </w:r>
      <w:r w:rsidR="00432584">
        <w:rPr>
          <w:rFonts w:ascii="Arial" w:eastAsiaTheme="minorHAnsi" w:hAnsi="Arial" w:cs="Arial"/>
          <w:b/>
          <w:lang w:eastAsia="en-US"/>
        </w:rPr>
        <w:t xml:space="preserve"> ) – stan techniczny </w:t>
      </w:r>
      <w:proofErr w:type="spellStart"/>
      <w:r w:rsidR="00432584">
        <w:rPr>
          <w:rFonts w:ascii="Arial" w:eastAsiaTheme="minorHAnsi" w:hAnsi="Arial" w:cs="Arial"/>
          <w:b/>
          <w:lang w:eastAsia="en-US"/>
        </w:rPr>
        <w:t>przedawaryjny</w:t>
      </w:r>
      <w:proofErr w:type="spellEnd"/>
      <w:r w:rsidRPr="00C10190">
        <w:rPr>
          <w:rFonts w:ascii="Arial" w:eastAsiaTheme="minorHAnsi" w:hAnsi="Arial" w:cs="Arial"/>
          <w:b/>
          <w:lang w:eastAsia="en-US"/>
        </w:rPr>
        <w:t>. Wymag</w:t>
      </w:r>
      <w:r w:rsidR="00C10190">
        <w:rPr>
          <w:rFonts w:ascii="Arial" w:eastAsiaTheme="minorHAnsi" w:hAnsi="Arial" w:cs="Arial"/>
          <w:b/>
          <w:lang w:eastAsia="en-US"/>
        </w:rPr>
        <w:t xml:space="preserve">a </w:t>
      </w:r>
      <w:r w:rsidR="00432584">
        <w:rPr>
          <w:rFonts w:ascii="Arial" w:eastAsiaTheme="minorHAnsi" w:hAnsi="Arial" w:cs="Arial"/>
          <w:b/>
          <w:lang w:eastAsia="en-US"/>
        </w:rPr>
        <w:t>podjęcia</w:t>
      </w:r>
    </w:p>
    <w:p w14:paraId="7B8B2FF0" w14:textId="77777777" w:rsidR="009A4B04" w:rsidRPr="00C10190" w:rsidRDefault="00432584" w:rsidP="00432584">
      <w:pPr>
        <w:tabs>
          <w:tab w:val="left" w:pos="1470"/>
        </w:tabs>
        <w:ind w:left="709"/>
        <w:jc w:val="both"/>
        <w:rPr>
          <w:rFonts w:ascii="Arial" w:eastAsiaTheme="minorHAnsi" w:hAnsi="Arial" w:cs="Arial"/>
          <w:b/>
          <w:lang w:eastAsia="en-US"/>
        </w:rPr>
      </w:pPr>
      <w:r>
        <w:rPr>
          <w:rFonts w:ascii="Arial" w:eastAsiaTheme="minorHAnsi" w:hAnsi="Arial" w:cs="Arial"/>
          <w:b/>
          <w:lang w:eastAsia="en-US"/>
        </w:rPr>
        <w:t xml:space="preserve">           niezwłocznych napraw. Fot. nr</w:t>
      </w:r>
      <w:r w:rsidR="00D76DE4">
        <w:rPr>
          <w:rFonts w:ascii="Arial" w:eastAsiaTheme="minorHAnsi" w:hAnsi="Arial" w:cs="Arial"/>
          <w:b/>
          <w:lang w:eastAsia="en-US"/>
        </w:rPr>
        <w:t xml:space="preserve"> </w:t>
      </w:r>
      <w:r w:rsidR="00C81FA3">
        <w:rPr>
          <w:rFonts w:ascii="Arial" w:eastAsiaTheme="minorHAnsi" w:hAnsi="Arial" w:cs="Arial"/>
          <w:b/>
          <w:lang w:eastAsia="en-US"/>
        </w:rPr>
        <w:t>9,10</w:t>
      </w:r>
    </w:p>
    <w:p w14:paraId="25BAF76F" w14:textId="77777777" w:rsidR="007E5E46" w:rsidRPr="005E2514" w:rsidRDefault="005E2514" w:rsidP="005E2514">
      <w:pPr>
        <w:tabs>
          <w:tab w:val="left" w:pos="1470"/>
        </w:tabs>
        <w:ind w:left="709"/>
        <w:jc w:val="both"/>
        <w:rPr>
          <w:rFonts w:ascii="Arial" w:eastAsiaTheme="minorHAnsi" w:hAnsi="Arial" w:cs="Arial"/>
          <w:lang w:eastAsia="en-US"/>
        </w:rPr>
      </w:pPr>
      <w:r>
        <w:rPr>
          <w:rFonts w:ascii="Arial" w:eastAsiaTheme="minorHAnsi" w:hAnsi="Arial" w:cs="Arial"/>
          <w:lang w:eastAsia="en-US"/>
        </w:rPr>
        <w:t xml:space="preserve">3.11  </w:t>
      </w:r>
      <w:r w:rsidR="009A4B04">
        <w:rPr>
          <w:rFonts w:ascii="Arial" w:eastAsiaTheme="minorHAnsi" w:hAnsi="Arial" w:cs="Arial"/>
          <w:lang w:eastAsia="en-US"/>
        </w:rPr>
        <w:t xml:space="preserve">  </w:t>
      </w:r>
      <w:r>
        <w:rPr>
          <w:rFonts w:ascii="Arial" w:eastAsiaTheme="minorHAnsi" w:hAnsi="Arial" w:cs="Arial"/>
          <w:lang w:eastAsia="en-US"/>
        </w:rPr>
        <w:t>Instalacje</w:t>
      </w:r>
    </w:p>
    <w:p w14:paraId="10B330DF" w14:textId="77777777" w:rsidR="007E5E46" w:rsidRDefault="007E5E46" w:rsidP="007E5E46">
      <w:pPr>
        <w:tabs>
          <w:tab w:val="left" w:pos="1470"/>
        </w:tabs>
        <w:spacing w:after="200" w:line="276" w:lineRule="auto"/>
        <w:ind w:left="709"/>
        <w:contextualSpacing/>
        <w:jc w:val="both"/>
        <w:rPr>
          <w:rFonts w:ascii="Arial" w:hAnsi="Arial" w:cs="Arial"/>
        </w:rPr>
      </w:pPr>
      <w:r>
        <w:rPr>
          <w:rFonts w:ascii="Arial" w:eastAsiaTheme="minorHAnsi" w:hAnsi="Arial" w:cs="Arial"/>
          <w:lang w:eastAsia="en-US"/>
        </w:rPr>
        <w:t xml:space="preserve">         </w:t>
      </w:r>
      <w:r w:rsidR="009A4B04">
        <w:rPr>
          <w:rFonts w:ascii="Arial" w:eastAsiaTheme="minorHAnsi" w:hAnsi="Arial" w:cs="Arial"/>
          <w:lang w:eastAsia="en-US"/>
        </w:rPr>
        <w:t xml:space="preserve"> </w:t>
      </w:r>
      <w:r>
        <w:rPr>
          <w:rFonts w:ascii="Arial" w:eastAsiaTheme="minorHAnsi" w:hAnsi="Arial" w:cs="Arial"/>
          <w:lang w:eastAsia="en-US"/>
        </w:rPr>
        <w:t xml:space="preserve"> Obiekt wyposażony w instalację elektryczną i alarmową.</w:t>
      </w:r>
    </w:p>
    <w:p w14:paraId="4566A2CB" w14:textId="77777777" w:rsidR="007E5E46" w:rsidRDefault="007E5E46" w:rsidP="007E5E46">
      <w:pPr>
        <w:pStyle w:val="Akapitzlist"/>
        <w:tabs>
          <w:tab w:val="left" w:pos="1470"/>
        </w:tabs>
        <w:ind w:left="1428"/>
        <w:jc w:val="both"/>
        <w:rPr>
          <w:rFonts w:ascii="Arial" w:eastAsiaTheme="minorHAnsi" w:hAnsi="Arial" w:cs="Arial"/>
          <w:lang w:eastAsia="en-US"/>
        </w:rPr>
      </w:pPr>
    </w:p>
    <w:p w14:paraId="0D80200A" w14:textId="77777777" w:rsidR="007E5E46" w:rsidRDefault="007E5E46" w:rsidP="007E5E46">
      <w:pPr>
        <w:tabs>
          <w:tab w:val="left" w:pos="1470"/>
        </w:tabs>
        <w:jc w:val="both"/>
        <w:rPr>
          <w:rFonts w:ascii="Arial" w:eastAsiaTheme="minorHAnsi" w:hAnsi="Arial" w:cs="Arial"/>
          <w:lang w:eastAsia="en-US"/>
        </w:rPr>
      </w:pPr>
      <w:r>
        <w:rPr>
          <w:rFonts w:ascii="Arial" w:eastAsiaTheme="minorHAnsi" w:hAnsi="Arial" w:cs="Arial"/>
          <w:lang w:eastAsia="en-US"/>
        </w:rPr>
        <w:t xml:space="preserve">                </w:t>
      </w:r>
    </w:p>
    <w:p w14:paraId="0759CE64" w14:textId="77777777" w:rsidR="007E5E46" w:rsidRDefault="007E5E46" w:rsidP="007E5E46">
      <w:pPr>
        <w:tabs>
          <w:tab w:val="left" w:pos="1470"/>
        </w:tabs>
        <w:spacing w:after="200" w:line="276" w:lineRule="auto"/>
        <w:ind w:left="720"/>
        <w:contextualSpacing/>
        <w:jc w:val="both"/>
        <w:rPr>
          <w:rFonts w:ascii="Arial" w:hAnsi="Arial" w:cs="Arial"/>
        </w:rPr>
      </w:pPr>
    </w:p>
    <w:p w14:paraId="1B4F92FE" w14:textId="77777777" w:rsidR="007E5E46" w:rsidRDefault="007E5E46" w:rsidP="007E5E46">
      <w:pPr>
        <w:tabs>
          <w:tab w:val="left" w:pos="1470"/>
        </w:tabs>
        <w:ind w:left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</w:t>
      </w:r>
    </w:p>
    <w:p w14:paraId="56C6EABF" w14:textId="77777777" w:rsidR="007E5E46" w:rsidRDefault="007E5E46" w:rsidP="007E5E46">
      <w:pPr>
        <w:tabs>
          <w:tab w:val="left" w:pos="1470"/>
        </w:tabs>
        <w:jc w:val="both"/>
        <w:rPr>
          <w:rFonts w:ascii="Arial" w:hAnsi="Arial" w:cs="Arial"/>
        </w:rPr>
      </w:pPr>
    </w:p>
    <w:p w14:paraId="28287E60" w14:textId="77777777" w:rsidR="007E5E46" w:rsidRDefault="007E5E46" w:rsidP="007E5E46">
      <w:pPr>
        <w:tabs>
          <w:tab w:val="left" w:pos="2220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eastAsiaTheme="minorHAnsi" w:hAnsi="Arial" w:cs="Arial"/>
          <w:b/>
          <w:lang w:eastAsia="en-US"/>
        </w:rPr>
        <w:t>Opracował:</w:t>
      </w:r>
      <w:r>
        <w:rPr>
          <w:rFonts w:ascii="Arial" w:eastAsiaTheme="minorHAnsi" w:hAnsi="Arial" w:cs="Arial"/>
          <w:sz w:val="22"/>
          <w:szCs w:val="22"/>
          <w:lang w:eastAsia="en-US"/>
        </w:rPr>
        <w:tab/>
      </w:r>
      <w:r>
        <w:rPr>
          <w:rFonts w:ascii="Arial" w:hAnsi="Arial" w:cs="Arial"/>
          <w:sz w:val="22"/>
          <w:szCs w:val="22"/>
        </w:rPr>
        <w:t>mgr inż. Krzysztof Kędzia</w:t>
      </w:r>
    </w:p>
    <w:p w14:paraId="3484EC50" w14:textId="77777777" w:rsidR="007E5E46" w:rsidRDefault="007E5E46" w:rsidP="007E5E46">
      <w:pPr>
        <w:tabs>
          <w:tab w:val="left" w:pos="2220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  <w:t xml:space="preserve">nr </w:t>
      </w:r>
      <w:proofErr w:type="spellStart"/>
      <w:r>
        <w:rPr>
          <w:rFonts w:ascii="Arial" w:hAnsi="Arial" w:cs="Arial"/>
          <w:sz w:val="22"/>
          <w:szCs w:val="22"/>
        </w:rPr>
        <w:t>upr</w:t>
      </w:r>
      <w:proofErr w:type="spellEnd"/>
      <w:r>
        <w:rPr>
          <w:rFonts w:ascii="Arial" w:hAnsi="Arial" w:cs="Arial"/>
          <w:sz w:val="22"/>
          <w:szCs w:val="22"/>
        </w:rPr>
        <w:t>. 533/85</w:t>
      </w:r>
    </w:p>
    <w:p w14:paraId="6A6A7ED2" w14:textId="77777777" w:rsidR="007E5E46" w:rsidRDefault="007E5E46" w:rsidP="007E5E46">
      <w:pPr>
        <w:tabs>
          <w:tab w:val="left" w:pos="2220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  <w:t>nr ŁOIIB: ŁOD/BO/1636/02</w:t>
      </w:r>
    </w:p>
    <w:p w14:paraId="12901C41" w14:textId="77777777" w:rsidR="007E5E46" w:rsidRDefault="007E5E46" w:rsidP="007E5E46">
      <w:pPr>
        <w:spacing w:after="200" w:line="276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br w:type="page"/>
      </w:r>
    </w:p>
    <w:p w14:paraId="3D98948C" w14:textId="77777777" w:rsidR="007E5E46" w:rsidRDefault="00BD597B" w:rsidP="007E5E46">
      <w:pPr>
        <w:tabs>
          <w:tab w:val="left" w:pos="8076"/>
        </w:tabs>
        <w:spacing w:line="276" w:lineRule="auto"/>
        <w:jc w:val="right"/>
        <w:rPr>
          <w:rFonts w:ascii="Arial" w:eastAsiaTheme="minorHAnsi" w:hAnsi="Arial" w:cs="Arial"/>
          <w:lang w:eastAsia="en-US"/>
        </w:rPr>
      </w:pPr>
      <w:r>
        <w:rPr>
          <w:rFonts w:ascii="Arial" w:eastAsiaTheme="minorHAnsi" w:hAnsi="Arial" w:cs="Arial"/>
          <w:lang w:eastAsia="en-US"/>
        </w:rPr>
        <w:lastRenderedPageBreak/>
        <w:t>Wieluń, kwiecień</w:t>
      </w:r>
      <w:r w:rsidR="00D95C37">
        <w:rPr>
          <w:rFonts w:ascii="Arial" w:eastAsiaTheme="minorHAnsi" w:hAnsi="Arial" w:cs="Arial"/>
          <w:lang w:eastAsia="en-US"/>
        </w:rPr>
        <w:t xml:space="preserve"> 2021</w:t>
      </w:r>
    </w:p>
    <w:p w14:paraId="21879BC6" w14:textId="77777777" w:rsidR="007E5E46" w:rsidRDefault="007E5E46" w:rsidP="007E5E46">
      <w:pPr>
        <w:tabs>
          <w:tab w:val="left" w:pos="8076"/>
        </w:tabs>
        <w:spacing w:line="276" w:lineRule="auto"/>
        <w:jc w:val="both"/>
        <w:rPr>
          <w:rFonts w:ascii="Arial" w:eastAsiaTheme="minorHAnsi" w:hAnsi="Arial" w:cs="Arial"/>
          <w:lang w:eastAsia="en-US"/>
        </w:rPr>
      </w:pPr>
    </w:p>
    <w:p w14:paraId="6A6FB765" w14:textId="77777777" w:rsidR="007E5E46" w:rsidRDefault="007E5E46" w:rsidP="007E5E46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EKSPERTYZA DOTYCZĄCA STANU TECHNICZNEGO XVII w. KOŚCIOŁA RZYMSKOKATOLICKIEGO  PW. ŚW. MARCINA W CHOTOWIE</w:t>
      </w:r>
    </w:p>
    <w:p w14:paraId="5ADB8DEF" w14:textId="77777777" w:rsidR="007E5E46" w:rsidRDefault="007E5E46" w:rsidP="007E5E46">
      <w:pPr>
        <w:tabs>
          <w:tab w:val="left" w:pos="8076"/>
        </w:tabs>
        <w:spacing w:line="276" w:lineRule="auto"/>
        <w:jc w:val="both"/>
        <w:rPr>
          <w:rFonts w:ascii="Arial" w:eastAsiaTheme="minorHAnsi" w:hAnsi="Arial" w:cs="Arial"/>
          <w:lang w:eastAsia="en-US"/>
        </w:rPr>
      </w:pPr>
    </w:p>
    <w:p w14:paraId="33E0E769" w14:textId="77777777" w:rsidR="007E5E46" w:rsidRDefault="007E5E46" w:rsidP="007E5E46">
      <w:pPr>
        <w:tabs>
          <w:tab w:val="left" w:pos="8076"/>
        </w:tabs>
        <w:spacing w:line="276" w:lineRule="auto"/>
        <w:jc w:val="both"/>
        <w:rPr>
          <w:rFonts w:ascii="Arial" w:eastAsiaTheme="minorHAnsi" w:hAnsi="Arial" w:cs="Arial"/>
          <w:lang w:eastAsia="en-US"/>
        </w:rPr>
      </w:pPr>
      <w:r>
        <w:rPr>
          <w:rFonts w:ascii="Arial" w:eastAsiaTheme="minorHAnsi" w:hAnsi="Arial" w:cs="Arial"/>
          <w:lang w:eastAsia="en-US"/>
        </w:rPr>
        <w:t>Opinia dotyczy budynku zlokalizowanego na działce nr  231, obręb Chotów, gmina Mokrsko</w:t>
      </w:r>
    </w:p>
    <w:p w14:paraId="561A7BF6" w14:textId="77777777" w:rsidR="007E5E46" w:rsidRDefault="007E5E46" w:rsidP="007E5E46">
      <w:pPr>
        <w:tabs>
          <w:tab w:val="left" w:pos="8076"/>
        </w:tabs>
        <w:spacing w:line="276" w:lineRule="auto"/>
        <w:jc w:val="both"/>
        <w:rPr>
          <w:rFonts w:ascii="Arial" w:eastAsiaTheme="minorHAnsi" w:hAnsi="Arial" w:cs="Arial"/>
          <w:lang w:eastAsia="en-US"/>
        </w:rPr>
      </w:pPr>
    </w:p>
    <w:p w14:paraId="51127DE2" w14:textId="77777777" w:rsidR="007E5E46" w:rsidRDefault="007E5E46" w:rsidP="007E5E46">
      <w:pPr>
        <w:pStyle w:val="Akapitzlist"/>
        <w:numPr>
          <w:ilvl w:val="0"/>
          <w:numId w:val="5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Fundamenty w dobrym stanie technicznym - brak widocznych uszkodzeń, pęknięć i rys. </w:t>
      </w:r>
    </w:p>
    <w:p w14:paraId="4D74280F" w14:textId="77777777" w:rsidR="007E5E46" w:rsidRDefault="007E5E46" w:rsidP="007E5E46">
      <w:pPr>
        <w:pStyle w:val="Akapitzlist"/>
        <w:ind w:left="360"/>
        <w:jc w:val="both"/>
        <w:rPr>
          <w:rFonts w:ascii="Arial" w:hAnsi="Arial" w:cs="Arial"/>
        </w:rPr>
      </w:pPr>
    </w:p>
    <w:p w14:paraId="7C31A2EF" w14:textId="77777777" w:rsidR="007E5E46" w:rsidRDefault="007E5E46" w:rsidP="007E5E46">
      <w:pPr>
        <w:pStyle w:val="Akapitzlist"/>
        <w:numPr>
          <w:ilvl w:val="0"/>
          <w:numId w:val="5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Konstrukcja murowa - ściany zewnętrzne oraz wewnętrzne w dobrym stanie technicznym - brak widocznych uszkodzeń, pęknięć i rys. </w:t>
      </w:r>
    </w:p>
    <w:p w14:paraId="1744A2B6" w14:textId="77777777" w:rsidR="007E5E46" w:rsidRDefault="007E5E46" w:rsidP="007E5E46">
      <w:pPr>
        <w:jc w:val="both"/>
        <w:rPr>
          <w:rFonts w:ascii="Arial" w:hAnsi="Arial" w:cs="Arial"/>
        </w:rPr>
      </w:pPr>
    </w:p>
    <w:p w14:paraId="3F22EB92" w14:textId="77777777" w:rsidR="007E5E46" w:rsidRDefault="007E5E46" w:rsidP="007E5E46">
      <w:pPr>
        <w:pStyle w:val="Akapitzlist"/>
        <w:numPr>
          <w:ilvl w:val="0"/>
          <w:numId w:val="5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Konstrukcja stropu w dobrym stanie technicznym - brak widocznych uszkodzeń, pęknięć i rys oraz oznak nadmiernych ugięć konstrukcji. </w:t>
      </w:r>
    </w:p>
    <w:p w14:paraId="39B41682" w14:textId="77777777" w:rsidR="007E5E46" w:rsidRDefault="007E5E46" w:rsidP="007E5E46">
      <w:pPr>
        <w:jc w:val="both"/>
        <w:rPr>
          <w:rFonts w:ascii="Arial" w:hAnsi="Arial" w:cs="Arial"/>
        </w:rPr>
      </w:pPr>
    </w:p>
    <w:p w14:paraId="4CD0443B" w14:textId="77777777" w:rsidR="007E5E46" w:rsidRDefault="007E5E46" w:rsidP="007E5E46">
      <w:pPr>
        <w:pStyle w:val="Akapitzlist"/>
        <w:numPr>
          <w:ilvl w:val="0"/>
          <w:numId w:val="5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Konstrukcja więźby </w:t>
      </w:r>
      <w:r w:rsidR="000E696E">
        <w:rPr>
          <w:rFonts w:ascii="Arial" w:hAnsi="Arial" w:cs="Arial"/>
        </w:rPr>
        <w:t>dachowej kościoła w dobrym</w:t>
      </w:r>
      <w:r>
        <w:rPr>
          <w:rFonts w:ascii="Arial" w:hAnsi="Arial" w:cs="Arial"/>
        </w:rPr>
        <w:t xml:space="preserve"> stanie technicznym - brak ozna</w:t>
      </w:r>
      <w:r w:rsidR="000E696E">
        <w:rPr>
          <w:rFonts w:ascii="Arial" w:hAnsi="Arial" w:cs="Arial"/>
        </w:rPr>
        <w:t>k nadmiernych ugięć konstrukcji ( remont 2020 r.).</w:t>
      </w:r>
    </w:p>
    <w:p w14:paraId="6CD65E74" w14:textId="77777777" w:rsidR="007E5E46" w:rsidRDefault="007E5E46" w:rsidP="007E5E46">
      <w:pPr>
        <w:pStyle w:val="Akapitzlist"/>
        <w:ind w:left="360"/>
        <w:jc w:val="both"/>
        <w:rPr>
          <w:rFonts w:ascii="Arial" w:hAnsi="Arial" w:cs="Arial"/>
        </w:rPr>
      </w:pPr>
    </w:p>
    <w:p w14:paraId="76F26BDE" w14:textId="77777777" w:rsidR="007E5E46" w:rsidRDefault="007E5E46" w:rsidP="007E5E46">
      <w:pPr>
        <w:pStyle w:val="Akapitzlist"/>
        <w:numPr>
          <w:ilvl w:val="0"/>
          <w:numId w:val="5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Poszycie dachu</w:t>
      </w:r>
      <w:r w:rsidR="000E696E">
        <w:rPr>
          <w:rFonts w:ascii="Arial" w:hAnsi="Arial" w:cs="Arial"/>
        </w:rPr>
        <w:t xml:space="preserve"> kościoła  z blachy miedzianej. Stan techniczny dobry.</w:t>
      </w:r>
    </w:p>
    <w:p w14:paraId="4D211ADC" w14:textId="77777777" w:rsidR="007E5E46" w:rsidRDefault="007E5E46" w:rsidP="007E5E46">
      <w:pPr>
        <w:jc w:val="both"/>
        <w:rPr>
          <w:rFonts w:ascii="Arial" w:hAnsi="Arial" w:cs="Arial"/>
        </w:rPr>
      </w:pPr>
    </w:p>
    <w:p w14:paraId="0A104377" w14:textId="77777777" w:rsidR="007E5E46" w:rsidRDefault="007E5E46" w:rsidP="007E5E46">
      <w:pPr>
        <w:pStyle w:val="Akapitzlist"/>
        <w:numPr>
          <w:ilvl w:val="0"/>
          <w:numId w:val="5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Podłogi drewniane w dobrym stanie technicznym.</w:t>
      </w:r>
    </w:p>
    <w:p w14:paraId="2CF8E208" w14:textId="77777777" w:rsidR="007E5E46" w:rsidRDefault="007E5E46" w:rsidP="007E5E46">
      <w:pPr>
        <w:pStyle w:val="Akapitzlist"/>
        <w:ind w:left="360"/>
        <w:jc w:val="both"/>
        <w:rPr>
          <w:rFonts w:ascii="Arial" w:hAnsi="Arial" w:cs="Arial"/>
        </w:rPr>
      </w:pPr>
    </w:p>
    <w:p w14:paraId="6304106A" w14:textId="77777777" w:rsidR="007E5E46" w:rsidRDefault="007E5E46" w:rsidP="007E5E46">
      <w:pPr>
        <w:pStyle w:val="Akapitzlist"/>
        <w:numPr>
          <w:ilvl w:val="0"/>
          <w:numId w:val="5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Okna stalowe kościoła z witrażami oraz drewniane w zakrystii w dostatecznym stanie technicznym.</w:t>
      </w:r>
    </w:p>
    <w:p w14:paraId="2DF6A599" w14:textId="77777777" w:rsidR="007E5E46" w:rsidRDefault="007E5E46" w:rsidP="007E5E46">
      <w:pPr>
        <w:rPr>
          <w:rFonts w:ascii="Arial" w:hAnsi="Arial" w:cs="Arial"/>
          <w:u w:val="single"/>
        </w:rPr>
      </w:pPr>
      <w:r>
        <w:rPr>
          <w:rFonts w:ascii="Arial" w:hAnsi="Arial" w:cs="Arial"/>
        </w:rPr>
        <w:t xml:space="preserve">     </w:t>
      </w:r>
      <w:r>
        <w:rPr>
          <w:rFonts w:ascii="Arial" w:hAnsi="Arial" w:cs="Arial"/>
          <w:u w:val="single"/>
        </w:rPr>
        <w:t>zalecenia</w:t>
      </w:r>
    </w:p>
    <w:p w14:paraId="6A3BB86B" w14:textId="77777777" w:rsidR="007E5E46" w:rsidRDefault="007E5E46" w:rsidP="007E5E46">
      <w:pPr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</w:rPr>
        <w:t xml:space="preserve">     </w:t>
      </w:r>
      <w:r>
        <w:rPr>
          <w:rFonts w:ascii="Arial" w:hAnsi="Arial" w:cs="Arial"/>
          <w:b/>
          <w:bCs/>
        </w:rPr>
        <w:t>Zabezpieczenie i naprawa w/w okien wg odrębnego opracowania.</w:t>
      </w:r>
    </w:p>
    <w:p w14:paraId="101ED8E9" w14:textId="77777777" w:rsidR="007E5E46" w:rsidRDefault="007E5E46" w:rsidP="007E5E46">
      <w:pPr>
        <w:jc w:val="both"/>
        <w:rPr>
          <w:rFonts w:ascii="Arial" w:hAnsi="Arial" w:cs="Arial"/>
        </w:rPr>
      </w:pPr>
    </w:p>
    <w:p w14:paraId="0A7415AD" w14:textId="77777777" w:rsidR="007E5E46" w:rsidRDefault="007E5E46" w:rsidP="007E5E46">
      <w:pPr>
        <w:pStyle w:val="Akapitzlist"/>
        <w:numPr>
          <w:ilvl w:val="0"/>
          <w:numId w:val="5"/>
        </w:numPr>
        <w:jc w:val="both"/>
        <w:rPr>
          <w:rFonts w:ascii="Arial" w:hAnsi="Arial" w:cs="Arial"/>
        </w:rPr>
      </w:pPr>
      <w:r>
        <w:rPr>
          <w:rFonts w:ascii="Arial" w:eastAsiaTheme="minorHAnsi" w:hAnsi="Arial" w:cs="Arial"/>
          <w:lang w:eastAsia="en-US"/>
        </w:rPr>
        <w:t>Elewacja kościoła wraz z malowaniem</w:t>
      </w:r>
      <w:r>
        <w:rPr>
          <w:rFonts w:ascii="Arial" w:hAnsi="Arial" w:cs="Arial"/>
        </w:rPr>
        <w:t xml:space="preserve">  w </w:t>
      </w:r>
      <w:r w:rsidR="00D4215B">
        <w:rPr>
          <w:rFonts w:ascii="Arial" w:hAnsi="Arial" w:cs="Arial"/>
        </w:rPr>
        <w:t>dostatecznym stanie technicznym</w:t>
      </w:r>
    </w:p>
    <w:p w14:paraId="227035B6" w14:textId="77777777" w:rsidR="00D4215B" w:rsidRDefault="00D4215B" w:rsidP="00D4215B">
      <w:pPr>
        <w:pStyle w:val="Akapitzlist"/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>Ostatnia naprawa elewacji kościoła przeprowadzona była w 2000 roku w ramach której odkuto wszystkie tynki zewnętrzne, odkryto i zrekonstruowano sgraffitowy fryz, przeprowadzono prace tynkarskie na elewacji zewnętrznej ( biały cement )</w:t>
      </w:r>
      <w:r w:rsidR="002B6CFC">
        <w:rPr>
          <w:rFonts w:ascii="Arial" w:hAnsi="Arial" w:cs="Arial"/>
        </w:rPr>
        <w:t>.</w:t>
      </w:r>
    </w:p>
    <w:p w14:paraId="45C952DF" w14:textId="77777777" w:rsidR="000E696E" w:rsidRDefault="002B6CFC" w:rsidP="000E696E">
      <w:pPr>
        <w:pStyle w:val="Akapitzlist"/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>Obecnie e</w:t>
      </w:r>
      <w:r w:rsidR="00EC005D">
        <w:rPr>
          <w:rFonts w:ascii="Arial" w:hAnsi="Arial" w:cs="Arial"/>
        </w:rPr>
        <w:t>lewacja kościoła</w:t>
      </w:r>
      <w:r>
        <w:rPr>
          <w:rFonts w:ascii="Arial" w:hAnsi="Arial" w:cs="Arial"/>
        </w:rPr>
        <w:t xml:space="preserve"> jest</w:t>
      </w:r>
      <w:r w:rsidR="00EC005D">
        <w:rPr>
          <w:rFonts w:ascii="Arial" w:hAnsi="Arial" w:cs="Arial"/>
        </w:rPr>
        <w:t xml:space="preserve"> silnie porażona mikrobiologicznie, szczególnie w partiach zawilgoconych, narażonych na stałe zamakanie.</w:t>
      </w:r>
    </w:p>
    <w:p w14:paraId="577D00FD" w14:textId="77777777" w:rsidR="00EC005D" w:rsidRDefault="006C7FEB" w:rsidP="000E696E">
      <w:pPr>
        <w:pStyle w:val="Akapitzlist"/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W</w:t>
      </w:r>
      <w:r w:rsidR="00EC005D">
        <w:rPr>
          <w:rFonts w:ascii="Arial" w:hAnsi="Arial" w:cs="Arial"/>
        </w:rPr>
        <w:t>okół całej pa</w:t>
      </w:r>
      <w:r w:rsidR="002B6CFC">
        <w:rPr>
          <w:rFonts w:ascii="Arial" w:hAnsi="Arial" w:cs="Arial"/>
        </w:rPr>
        <w:t>rtii cokołowej stwierdzono trwał</w:t>
      </w:r>
      <w:r w:rsidR="00EC005D">
        <w:rPr>
          <w:rFonts w:ascii="Arial" w:hAnsi="Arial" w:cs="Arial"/>
        </w:rPr>
        <w:t xml:space="preserve">e utrzymujące się </w:t>
      </w:r>
      <w:r>
        <w:rPr>
          <w:rFonts w:ascii="Arial" w:hAnsi="Arial" w:cs="Arial"/>
        </w:rPr>
        <w:t xml:space="preserve">zawilgocenie i zanieczyszczenia </w:t>
      </w:r>
      <w:r w:rsidR="00EC005D">
        <w:rPr>
          <w:rFonts w:ascii="Arial" w:hAnsi="Arial" w:cs="Arial"/>
        </w:rPr>
        <w:t>biologiczne spowodowane o</w:t>
      </w:r>
      <w:r w:rsidR="00413641">
        <w:rPr>
          <w:rFonts w:ascii="Arial" w:hAnsi="Arial" w:cs="Arial"/>
        </w:rPr>
        <w:t>ddziaływaniem wód rozpryskowych.</w:t>
      </w:r>
    </w:p>
    <w:p w14:paraId="719BCACA" w14:textId="77777777" w:rsidR="00413641" w:rsidRDefault="00413641" w:rsidP="000E696E">
      <w:pPr>
        <w:pStyle w:val="Akapitzlist"/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>Ściany pokryte są warstwą zanieczyszczeń biologicznych oraz zabrudzeniami.</w:t>
      </w:r>
    </w:p>
    <w:p w14:paraId="00BFA245" w14:textId="77777777" w:rsidR="00413641" w:rsidRDefault="00413641" w:rsidP="000E696E">
      <w:pPr>
        <w:pStyle w:val="Akapitzlist"/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>Ponadto powierzchnia lica ścian w zróżnicowanym stopniu pokryta jest siatką spękań</w:t>
      </w:r>
      <w:r w:rsidR="002C0A2F">
        <w:rPr>
          <w:rFonts w:ascii="Arial" w:hAnsi="Arial" w:cs="Arial"/>
        </w:rPr>
        <w:t xml:space="preserve"> oraz odpadającą i łuszczącą się powłoką malarską,</w:t>
      </w:r>
      <w:r>
        <w:rPr>
          <w:rFonts w:ascii="Arial" w:hAnsi="Arial" w:cs="Arial"/>
        </w:rPr>
        <w:t xml:space="preserve"> świadczących o niewłaściwym poprzednim doborze </w:t>
      </w:r>
      <w:r w:rsidR="002C0A2F">
        <w:rPr>
          <w:rFonts w:ascii="Arial" w:hAnsi="Arial" w:cs="Arial"/>
        </w:rPr>
        <w:t>materiałów tynkarskich i malarskich.</w:t>
      </w:r>
    </w:p>
    <w:p w14:paraId="52C0E058" w14:textId="77777777" w:rsidR="002C0A2F" w:rsidRDefault="002C0A2F" w:rsidP="000E696E">
      <w:pPr>
        <w:pStyle w:val="Akapitzlist"/>
        <w:ind w:left="360"/>
        <w:jc w:val="both"/>
        <w:rPr>
          <w:rFonts w:ascii="Arial" w:hAnsi="Arial" w:cs="Arial"/>
        </w:rPr>
      </w:pPr>
    </w:p>
    <w:p w14:paraId="4C6B8169" w14:textId="77777777" w:rsidR="007E5E46" w:rsidRDefault="007E5E46" w:rsidP="007E5E46">
      <w:pPr>
        <w:rPr>
          <w:rFonts w:ascii="Arial" w:hAnsi="Arial" w:cs="Arial"/>
          <w:u w:val="single"/>
        </w:rPr>
      </w:pPr>
      <w:r>
        <w:rPr>
          <w:rFonts w:ascii="Arial" w:hAnsi="Arial" w:cs="Arial"/>
        </w:rPr>
        <w:t xml:space="preserve">      </w:t>
      </w:r>
      <w:r>
        <w:rPr>
          <w:rFonts w:ascii="Arial" w:hAnsi="Arial" w:cs="Arial"/>
          <w:u w:val="single"/>
        </w:rPr>
        <w:t>zalecenia</w:t>
      </w:r>
    </w:p>
    <w:p w14:paraId="53507E99" w14:textId="77777777" w:rsidR="003E126B" w:rsidRPr="00F00BD6" w:rsidRDefault="007E5E46" w:rsidP="00F00BD6">
      <w:pPr>
        <w:pStyle w:val="Akapitzlist"/>
        <w:ind w:left="36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Należy przeprowadzić naprawę elewacji wraz z malowaniem</w:t>
      </w:r>
    </w:p>
    <w:p w14:paraId="52158B2C" w14:textId="77777777" w:rsidR="00F00BD6" w:rsidRDefault="00F00BD6" w:rsidP="007E5E46">
      <w:pPr>
        <w:pStyle w:val="Akapitzlist"/>
        <w:ind w:left="360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● </w:t>
      </w:r>
      <w:r>
        <w:rPr>
          <w:rFonts w:ascii="Arial" w:hAnsi="Arial" w:cs="Arial"/>
        </w:rPr>
        <w:t>zbadać stan tynków poprzez ich ostukiwanie z poziomu rusztowań. Odbić głuche i odparzone tynki wraz z oczyszczeniem podłoża</w:t>
      </w:r>
    </w:p>
    <w:p w14:paraId="1F88FDCA" w14:textId="77777777" w:rsidR="006C7FEB" w:rsidRDefault="00AF6F8B" w:rsidP="007E5E46">
      <w:pPr>
        <w:pStyle w:val="Akapitzlist"/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Uszkodzone, o</w:t>
      </w:r>
      <w:r w:rsidR="006C7FEB">
        <w:rPr>
          <w:rFonts w:ascii="Arial" w:hAnsi="Arial" w:cs="Arial"/>
        </w:rPr>
        <w:t xml:space="preserve">dsłonięte powierzchnie ceglano </w:t>
      </w:r>
      <w:r>
        <w:rPr>
          <w:rFonts w:ascii="Arial" w:hAnsi="Arial" w:cs="Arial"/>
        </w:rPr>
        <w:t>–</w:t>
      </w:r>
      <w:r w:rsidR="006C7FEB">
        <w:rPr>
          <w:rFonts w:ascii="Arial" w:hAnsi="Arial" w:cs="Arial"/>
        </w:rPr>
        <w:t xml:space="preserve"> kamienne</w:t>
      </w:r>
      <w:r>
        <w:rPr>
          <w:rFonts w:ascii="Arial" w:hAnsi="Arial" w:cs="Arial"/>
        </w:rPr>
        <w:t xml:space="preserve"> należy poddać dezynfekcji preparatem </w:t>
      </w:r>
      <w:r w:rsidR="00CC17AC">
        <w:rPr>
          <w:rFonts w:ascii="Arial" w:hAnsi="Arial" w:cs="Arial"/>
        </w:rPr>
        <w:t xml:space="preserve">biobójczym np. KEIM </w:t>
      </w:r>
      <w:proofErr w:type="spellStart"/>
      <w:r w:rsidR="00CC17AC">
        <w:rPr>
          <w:rFonts w:ascii="Arial" w:hAnsi="Arial" w:cs="Arial"/>
        </w:rPr>
        <w:t>Sikagard</w:t>
      </w:r>
      <w:proofErr w:type="spellEnd"/>
      <w:r w:rsidR="00CC17AC">
        <w:rPr>
          <w:rFonts w:ascii="Arial" w:hAnsi="Arial" w:cs="Arial"/>
        </w:rPr>
        <w:t xml:space="preserve"> 715-W</w:t>
      </w:r>
      <w:r>
        <w:rPr>
          <w:rFonts w:ascii="Arial" w:hAnsi="Arial" w:cs="Arial"/>
        </w:rPr>
        <w:t xml:space="preserve"> – metodą natryskową.</w:t>
      </w:r>
    </w:p>
    <w:p w14:paraId="657CE9F3" w14:textId="77777777" w:rsidR="00AF6F8B" w:rsidRDefault="00AF6F8B" w:rsidP="007E5E46">
      <w:pPr>
        <w:pStyle w:val="Akapitzlist"/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>Uporczywe nawarstwienia</w:t>
      </w:r>
      <w:r w:rsidR="000B7278">
        <w:rPr>
          <w:rFonts w:ascii="Arial" w:hAnsi="Arial" w:cs="Arial"/>
        </w:rPr>
        <w:t xml:space="preserve"> z</w:t>
      </w:r>
      <w:r>
        <w:rPr>
          <w:rFonts w:ascii="Arial" w:hAnsi="Arial" w:cs="Arial"/>
        </w:rPr>
        <w:t xml:space="preserve"> zapraw usunąć z lic</w:t>
      </w:r>
      <w:r w:rsidR="00E620CE">
        <w:rPr>
          <w:rFonts w:ascii="Arial" w:hAnsi="Arial" w:cs="Arial"/>
        </w:rPr>
        <w:t>a</w:t>
      </w:r>
      <w:r>
        <w:rPr>
          <w:rFonts w:ascii="Arial" w:hAnsi="Arial" w:cs="Arial"/>
        </w:rPr>
        <w:t xml:space="preserve"> cegły z zastosowaniem kompresu z preparatu np. KEIM </w:t>
      </w:r>
      <w:proofErr w:type="spellStart"/>
      <w:r>
        <w:rPr>
          <w:rFonts w:ascii="Arial" w:hAnsi="Arial" w:cs="Arial"/>
        </w:rPr>
        <w:t>Atzflussigkeit</w:t>
      </w:r>
      <w:proofErr w:type="spellEnd"/>
      <w:r>
        <w:rPr>
          <w:rFonts w:ascii="Arial" w:hAnsi="Arial" w:cs="Arial"/>
        </w:rPr>
        <w:t xml:space="preserve"> lub np. KEIM </w:t>
      </w:r>
      <w:proofErr w:type="spellStart"/>
      <w:r>
        <w:rPr>
          <w:rFonts w:ascii="Arial" w:hAnsi="Arial" w:cs="Arial"/>
        </w:rPr>
        <w:t>Steinreniger</w:t>
      </w:r>
      <w:proofErr w:type="spellEnd"/>
      <w:r>
        <w:rPr>
          <w:rFonts w:ascii="Arial" w:hAnsi="Arial" w:cs="Arial"/>
        </w:rPr>
        <w:t>.</w:t>
      </w:r>
    </w:p>
    <w:p w14:paraId="0427F8A1" w14:textId="77777777" w:rsidR="00AF6F8B" w:rsidRDefault="00AF6F8B" w:rsidP="007E5E46">
      <w:pPr>
        <w:pStyle w:val="Akapitzlist"/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>P</w:t>
      </w:r>
      <w:r w:rsidR="004A7B2F">
        <w:rPr>
          <w:rFonts w:ascii="Arial" w:hAnsi="Arial" w:cs="Arial"/>
        </w:rPr>
        <w:t xml:space="preserve">rzeprowadzić </w:t>
      </w:r>
      <w:r>
        <w:rPr>
          <w:rFonts w:ascii="Arial" w:hAnsi="Arial" w:cs="Arial"/>
        </w:rPr>
        <w:t xml:space="preserve">wzmocnienie strukturalne osłabionych cegieł i kamienia materiałem np. KEIM </w:t>
      </w:r>
      <w:proofErr w:type="spellStart"/>
      <w:r>
        <w:rPr>
          <w:rFonts w:ascii="Arial" w:hAnsi="Arial" w:cs="Arial"/>
        </w:rPr>
        <w:t>Silex</w:t>
      </w:r>
      <w:proofErr w:type="spellEnd"/>
      <w:r>
        <w:rPr>
          <w:rFonts w:ascii="Arial" w:hAnsi="Arial" w:cs="Arial"/>
        </w:rPr>
        <w:t xml:space="preserve"> </w:t>
      </w:r>
      <w:r w:rsidR="004A7B2F">
        <w:rPr>
          <w:rFonts w:ascii="Arial" w:hAnsi="Arial" w:cs="Arial"/>
        </w:rPr>
        <w:t>OH</w:t>
      </w:r>
    </w:p>
    <w:p w14:paraId="0C79FACE" w14:textId="77777777" w:rsidR="004A7B2F" w:rsidRDefault="004A7B2F" w:rsidP="007E5E46">
      <w:pPr>
        <w:pStyle w:val="Akapitzlist"/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Ubytki w spoinach uzupełnić za pomocą mineralnej, suchej zaprawy z hydraulicznym spoiwem np. KEIM </w:t>
      </w:r>
      <w:proofErr w:type="spellStart"/>
      <w:r>
        <w:rPr>
          <w:rFonts w:ascii="Arial" w:hAnsi="Arial" w:cs="Arial"/>
        </w:rPr>
        <w:t>Restauro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Fuge</w:t>
      </w:r>
      <w:proofErr w:type="spellEnd"/>
      <w:r>
        <w:rPr>
          <w:rFonts w:ascii="Arial" w:hAnsi="Arial" w:cs="Arial"/>
        </w:rPr>
        <w:t xml:space="preserve"> w kolorze oryginalnym.</w:t>
      </w:r>
    </w:p>
    <w:p w14:paraId="3E975ACC" w14:textId="77777777" w:rsidR="004A7B2F" w:rsidRPr="006C7FEB" w:rsidRDefault="004A7B2F" w:rsidP="007E5E46">
      <w:pPr>
        <w:pStyle w:val="Akapitzlist"/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>Ubytki lub cegły, kamień całkowicie zdegradowane uzupełnić materiałem zbliżonym do oryginalnego.</w:t>
      </w:r>
    </w:p>
    <w:p w14:paraId="4F831328" w14:textId="77777777" w:rsidR="006D65FA" w:rsidRDefault="006D65FA" w:rsidP="007E5E46">
      <w:pPr>
        <w:pStyle w:val="Akapitzlist"/>
        <w:ind w:left="360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● </w:t>
      </w:r>
      <w:r>
        <w:rPr>
          <w:rFonts w:ascii="Arial" w:hAnsi="Arial" w:cs="Arial"/>
        </w:rPr>
        <w:t>usunąć luźne i łuszczące się powłoki farb</w:t>
      </w:r>
    </w:p>
    <w:p w14:paraId="7282D792" w14:textId="77777777" w:rsidR="006D65FA" w:rsidRDefault="006D65FA" w:rsidP="007E5E46">
      <w:pPr>
        <w:pStyle w:val="Akapitzlist"/>
        <w:ind w:left="360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● </w:t>
      </w:r>
      <w:r w:rsidR="00F00BD6">
        <w:rPr>
          <w:rFonts w:ascii="Arial" w:hAnsi="Arial" w:cs="Arial"/>
        </w:rPr>
        <w:t>pogłębić lokalne spękania</w:t>
      </w:r>
      <w:r>
        <w:rPr>
          <w:rFonts w:ascii="Arial" w:hAnsi="Arial" w:cs="Arial"/>
        </w:rPr>
        <w:t xml:space="preserve"> tynku</w:t>
      </w:r>
    </w:p>
    <w:p w14:paraId="2094E76A" w14:textId="77777777" w:rsidR="00F00BD6" w:rsidRPr="00F00BD6" w:rsidRDefault="00F00BD6" w:rsidP="007E5E46">
      <w:pPr>
        <w:pStyle w:val="Akapitzlist"/>
        <w:ind w:left="360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● </w:t>
      </w:r>
      <w:r w:rsidR="00953102">
        <w:rPr>
          <w:rFonts w:ascii="Arial" w:hAnsi="Arial" w:cs="Arial"/>
        </w:rPr>
        <w:t>usunąć uzupełnienia wtórne np. tynki cementowe</w:t>
      </w:r>
    </w:p>
    <w:p w14:paraId="0B7E8C3A" w14:textId="77777777" w:rsidR="00F00BD6" w:rsidRDefault="00F00BD6" w:rsidP="00F00BD6">
      <w:pPr>
        <w:pStyle w:val="Akapitzlist"/>
        <w:ind w:left="360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● </w:t>
      </w:r>
      <w:r>
        <w:rPr>
          <w:rFonts w:ascii="Arial" w:hAnsi="Arial" w:cs="Arial"/>
        </w:rPr>
        <w:t>usunąć zakażenia mikrobiologiczne (zielone plamy kolonii glonów i zielenic oraz szaroczarne skupiska grzybów i porostów ) z elewacji preparatem biobójczym np. KEIM SIKAGARD 715 – W metodą natryskową</w:t>
      </w:r>
    </w:p>
    <w:p w14:paraId="10D641D3" w14:textId="77777777" w:rsidR="00953102" w:rsidRDefault="00953102" w:rsidP="00F00BD6">
      <w:pPr>
        <w:pStyle w:val="Akapitzlist"/>
        <w:ind w:left="360"/>
        <w:jc w:val="both"/>
        <w:rPr>
          <w:rFonts w:ascii="Arial" w:hAnsi="Arial" w:cs="Arial"/>
        </w:rPr>
      </w:pPr>
      <w:r w:rsidRPr="00953102">
        <w:rPr>
          <w:rFonts w:ascii="Arial" w:hAnsi="Arial" w:cs="Arial"/>
        </w:rPr>
        <w:t>Głęboko zakażone podłoże</w:t>
      </w:r>
      <w:r>
        <w:rPr>
          <w:rFonts w:ascii="Arial" w:hAnsi="Arial" w:cs="Arial"/>
        </w:rPr>
        <w:t xml:space="preserve"> wymaga nasączenia struktury tynku oraz wykonanie badań sprawdzających skuteczność zabiegu.</w:t>
      </w:r>
    </w:p>
    <w:p w14:paraId="06A7EA56" w14:textId="77777777" w:rsidR="00953102" w:rsidRDefault="00953102" w:rsidP="00F00BD6">
      <w:pPr>
        <w:pStyle w:val="Akapitzlist"/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>Czynności te należy wykonać przed rozpoczęciem procesów technologicznych w celu zniszczenia mikroflory także w stadium zarodnikowym we wszystkich miejscach porażonych grzybami, glonami i porostami.</w:t>
      </w:r>
    </w:p>
    <w:p w14:paraId="72D59EEF" w14:textId="77777777" w:rsidR="00871A8C" w:rsidRDefault="00EE0575" w:rsidP="00F00BD6">
      <w:pPr>
        <w:pStyle w:val="Akapitzlist"/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>● zagruntować remontowane powierzchnie</w:t>
      </w:r>
      <w:r w:rsidR="00871A8C">
        <w:rPr>
          <w:rFonts w:ascii="Arial" w:hAnsi="Arial" w:cs="Arial"/>
        </w:rPr>
        <w:t xml:space="preserve"> elewacji np. KEIM </w:t>
      </w:r>
      <w:proofErr w:type="spellStart"/>
      <w:r w:rsidR="00871A8C">
        <w:rPr>
          <w:rFonts w:ascii="Arial" w:hAnsi="Arial" w:cs="Arial"/>
        </w:rPr>
        <w:t>Fassadengrund</w:t>
      </w:r>
      <w:proofErr w:type="spellEnd"/>
    </w:p>
    <w:p w14:paraId="083F31C9" w14:textId="77777777" w:rsidR="00871A8C" w:rsidRDefault="00871A8C" w:rsidP="00F00BD6">
      <w:pPr>
        <w:pStyle w:val="Akapitzlist"/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● uzupełnić ubytki tynków ( głębokie zagłębienia, dziury oraz duże nierówności) tynkiem czysto wapiennym np. KEIM NHL </w:t>
      </w:r>
      <w:proofErr w:type="spellStart"/>
      <w:r>
        <w:rPr>
          <w:rFonts w:ascii="Arial" w:hAnsi="Arial" w:cs="Arial"/>
        </w:rPr>
        <w:t>Kalkputz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Grob</w:t>
      </w:r>
      <w:proofErr w:type="spellEnd"/>
    </w:p>
    <w:p w14:paraId="7B65A257" w14:textId="77777777" w:rsidR="00871A8C" w:rsidRDefault="00871A8C" w:rsidP="00F00BD6">
      <w:pPr>
        <w:pStyle w:val="Akapitzlist"/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>●</w:t>
      </w:r>
      <w:r w:rsidR="00CC7FC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pogłębione spękania tynku wypełnić </w:t>
      </w:r>
      <w:r w:rsidR="00CC7FC3">
        <w:rPr>
          <w:rFonts w:ascii="Arial" w:hAnsi="Arial" w:cs="Arial"/>
        </w:rPr>
        <w:t xml:space="preserve">tynkiem wapienno – cementowym np. KEIM </w:t>
      </w:r>
      <w:proofErr w:type="spellStart"/>
      <w:r w:rsidR="00CC7FC3">
        <w:rPr>
          <w:rFonts w:ascii="Arial" w:hAnsi="Arial" w:cs="Arial"/>
        </w:rPr>
        <w:t>Universalputz</w:t>
      </w:r>
      <w:proofErr w:type="spellEnd"/>
      <w:r w:rsidR="00CC7FC3">
        <w:rPr>
          <w:rFonts w:ascii="Arial" w:hAnsi="Arial" w:cs="Arial"/>
        </w:rPr>
        <w:t xml:space="preserve"> rozcieńczony wodą.</w:t>
      </w:r>
    </w:p>
    <w:p w14:paraId="0511D7E6" w14:textId="77777777" w:rsidR="00CC7FC3" w:rsidRDefault="00CC7FC3" w:rsidP="00F00BD6">
      <w:pPr>
        <w:pStyle w:val="Akapitzlist"/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>● zagruntować całą powierzchnię</w:t>
      </w:r>
      <w:r w:rsidR="006D155A">
        <w:rPr>
          <w:rFonts w:ascii="Arial" w:hAnsi="Arial" w:cs="Arial"/>
        </w:rPr>
        <w:t xml:space="preserve"> elewacji np. KEIM </w:t>
      </w:r>
      <w:proofErr w:type="spellStart"/>
      <w:r w:rsidR="006D155A">
        <w:rPr>
          <w:rFonts w:ascii="Arial" w:hAnsi="Arial" w:cs="Arial"/>
        </w:rPr>
        <w:t>Putzgrund</w:t>
      </w:r>
      <w:proofErr w:type="spellEnd"/>
      <w:r w:rsidR="006D155A">
        <w:rPr>
          <w:rFonts w:ascii="Arial" w:hAnsi="Arial" w:cs="Arial"/>
        </w:rPr>
        <w:t xml:space="preserve"> MT</w:t>
      </w:r>
    </w:p>
    <w:p w14:paraId="18944270" w14:textId="77777777" w:rsidR="00F4664B" w:rsidRDefault="00CC7FC3" w:rsidP="00F00BD6">
      <w:pPr>
        <w:pStyle w:val="Akapitzlist"/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● w celu uzyskania jednakowej faktury powierzchni elewacji zastosować renowacyjny tynk cienkowarstwowy wapienno – cementowy z </w:t>
      </w:r>
      <w:r w:rsidR="00F4664B">
        <w:rPr>
          <w:rFonts w:ascii="Arial" w:hAnsi="Arial" w:cs="Arial"/>
        </w:rPr>
        <w:t xml:space="preserve">dodatkiem włókien zbrojących np. KEIM </w:t>
      </w:r>
      <w:proofErr w:type="spellStart"/>
      <w:r w:rsidR="00F4664B">
        <w:rPr>
          <w:rFonts w:ascii="Arial" w:hAnsi="Arial" w:cs="Arial"/>
        </w:rPr>
        <w:t>Turado</w:t>
      </w:r>
      <w:proofErr w:type="spellEnd"/>
    </w:p>
    <w:p w14:paraId="0AC578CA" w14:textId="77777777" w:rsidR="00CC7FC3" w:rsidRDefault="00F4664B" w:rsidP="00F00BD6">
      <w:pPr>
        <w:pStyle w:val="Akapitzlist"/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● głębokie ubytki gzymsu </w:t>
      </w:r>
      <w:proofErr w:type="spellStart"/>
      <w:r>
        <w:rPr>
          <w:rFonts w:ascii="Arial" w:hAnsi="Arial" w:cs="Arial"/>
        </w:rPr>
        <w:t>zrekonstruowac</w:t>
      </w:r>
      <w:proofErr w:type="spellEnd"/>
      <w:r>
        <w:rPr>
          <w:rFonts w:ascii="Arial" w:hAnsi="Arial" w:cs="Arial"/>
        </w:rPr>
        <w:t xml:space="preserve"> metodami: z narzutu i ciągnioną wykorzystując </w:t>
      </w:r>
      <w:proofErr w:type="spellStart"/>
      <w:r>
        <w:rPr>
          <w:rFonts w:ascii="Arial" w:hAnsi="Arial" w:cs="Arial"/>
        </w:rPr>
        <w:t>np</w:t>
      </w:r>
      <w:proofErr w:type="spellEnd"/>
      <w:r>
        <w:rPr>
          <w:rFonts w:ascii="Arial" w:hAnsi="Arial" w:cs="Arial"/>
        </w:rPr>
        <w:t xml:space="preserve"> KEIM </w:t>
      </w:r>
      <w:proofErr w:type="spellStart"/>
      <w:r>
        <w:rPr>
          <w:rFonts w:ascii="Arial" w:hAnsi="Arial" w:cs="Arial"/>
        </w:rPr>
        <w:t>Kalkputz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Grob</w:t>
      </w:r>
      <w:proofErr w:type="spellEnd"/>
      <w:r w:rsidR="00CC7FC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i powierzchniowo np. KEIM </w:t>
      </w:r>
      <w:proofErr w:type="spellStart"/>
      <w:r>
        <w:rPr>
          <w:rFonts w:ascii="Arial" w:hAnsi="Arial" w:cs="Arial"/>
        </w:rPr>
        <w:t>Universalputz</w:t>
      </w:r>
      <w:proofErr w:type="spellEnd"/>
      <w:r>
        <w:rPr>
          <w:rFonts w:ascii="Arial" w:hAnsi="Arial" w:cs="Arial"/>
        </w:rPr>
        <w:t xml:space="preserve"> Fein 0,6 mm lub KEIM NHL </w:t>
      </w:r>
      <w:proofErr w:type="spellStart"/>
      <w:r>
        <w:rPr>
          <w:rFonts w:ascii="Arial" w:hAnsi="Arial" w:cs="Arial"/>
        </w:rPr>
        <w:t>Kalkputz</w:t>
      </w:r>
      <w:proofErr w:type="spellEnd"/>
      <w:r>
        <w:rPr>
          <w:rFonts w:ascii="Arial" w:hAnsi="Arial" w:cs="Arial"/>
        </w:rPr>
        <w:t xml:space="preserve"> Fein</w:t>
      </w:r>
      <w:r w:rsidR="00285093">
        <w:rPr>
          <w:rFonts w:ascii="Arial" w:hAnsi="Arial" w:cs="Arial"/>
        </w:rPr>
        <w:t xml:space="preserve"> lub </w:t>
      </w:r>
      <w:proofErr w:type="spellStart"/>
      <w:r w:rsidR="00285093">
        <w:rPr>
          <w:rFonts w:ascii="Arial" w:hAnsi="Arial" w:cs="Arial"/>
        </w:rPr>
        <w:t>Turado</w:t>
      </w:r>
      <w:proofErr w:type="spellEnd"/>
      <w:r w:rsidR="00285093">
        <w:rPr>
          <w:rFonts w:ascii="Arial" w:hAnsi="Arial" w:cs="Arial"/>
        </w:rPr>
        <w:t xml:space="preserve"> 0,3 .</w:t>
      </w:r>
    </w:p>
    <w:p w14:paraId="54B79667" w14:textId="77777777" w:rsidR="005A60E8" w:rsidRDefault="002F1F2F" w:rsidP="00F00BD6">
      <w:pPr>
        <w:pStyle w:val="Akapitzlist"/>
        <w:ind w:left="360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n</w:t>
      </w:r>
      <w:r w:rsidR="005A60E8" w:rsidRPr="002F1F2F">
        <w:rPr>
          <w:rFonts w:ascii="Arial" w:hAnsi="Arial" w:cs="Arial"/>
          <w:b/>
        </w:rPr>
        <w:t>aprawa detalu</w:t>
      </w:r>
      <w:r w:rsidR="005A60E8">
        <w:rPr>
          <w:rFonts w:ascii="Arial" w:hAnsi="Arial" w:cs="Arial"/>
        </w:rPr>
        <w:t>:</w:t>
      </w:r>
    </w:p>
    <w:p w14:paraId="2211D007" w14:textId="77777777" w:rsidR="005A60E8" w:rsidRDefault="005A60E8" w:rsidP="00F00BD6">
      <w:pPr>
        <w:pStyle w:val="Akapitzlist"/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>● gruntowanie powierzchni</w:t>
      </w:r>
      <w:r w:rsidR="00285093">
        <w:rPr>
          <w:rFonts w:ascii="Arial" w:hAnsi="Arial" w:cs="Arial"/>
        </w:rPr>
        <w:t xml:space="preserve"> detalu preparatem np. KEIM </w:t>
      </w:r>
      <w:proofErr w:type="spellStart"/>
      <w:r w:rsidR="00285093">
        <w:rPr>
          <w:rFonts w:ascii="Arial" w:hAnsi="Arial" w:cs="Arial"/>
        </w:rPr>
        <w:t>Spez</w:t>
      </w:r>
      <w:r>
        <w:rPr>
          <w:rFonts w:ascii="Arial" w:hAnsi="Arial" w:cs="Arial"/>
        </w:rPr>
        <w:t>ial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Fixativ</w:t>
      </w:r>
      <w:proofErr w:type="spellEnd"/>
    </w:p>
    <w:p w14:paraId="20665185" w14:textId="77777777" w:rsidR="005A60E8" w:rsidRDefault="005A60E8" w:rsidP="00F00BD6">
      <w:pPr>
        <w:pStyle w:val="Akapitzlist"/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● naprawy narzutu w zależności od stanu i rodzaju podłoża: do słabych, starych zapraw wapiennych np. KEIM </w:t>
      </w:r>
      <w:proofErr w:type="spellStart"/>
      <w:r>
        <w:rPr>
          <w:rFonts w:ascii="Arial" w:hAnsi="Arial" w:cs="Arial"/>
        </w:rPr>
        <w:t>Kalkputz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Grob</w:t>
      </w:r>
      <w:proofErr w:type="spellEnd"/>
      <w:r>
        <w:rPr>
          <w:rFonts w:ascii="Arial" w:hAnsi="Arial" w:cs="Arial"/>
        </w:rPr>
        <w:t>, do zapraw mieszanych z nawarstwieniami lub pozostałościami starych farb</w:t>
      </w:r>
      <w:r w:rsidR="009F5179">
        <w:rPr>
          <w:rFonts w:ascii="Arial" w:hAnsi="Arial" w:cs="Arial"/>
        </w:rPr>
        <w:t>-</w:t>
      </w:r>
      <w:r>
        <w:rPr>
          <w:rFonts w:ascii="Arial" w:hAnsi="Arial" w:cs="Arial"/>
        </w:rPr>
        <w:t xml:space="preserve"> tynk wapienno – cementowy </w:t>
      </w:r>
      <w:r w:rsidR="009F5179">
        <w:rPr>
          <w:rFonts w:ascii="Arial" w:hAnsi="Arial" w:cs="Arial"/>
        </w:rPr>
        <w:t xml:space="preserve">zbrojony włóknem </w:t>
      </w:r>
      <w:proofErr w:type="spellStart"/>
      <w:r w:rsidR="009F5179">
        <w:rPr>
          <w:rFonts w:ascii="Arial" w:hAnsi="Arial" w:cs="Arial"/>
        </w:rPr>
        <w:t>np</w:t>
      </w:r>
      <w:proofErr w:type="spellEnd"/>
      <w:r w:rsidR="009F5179">
        <w:rPr>
          <w:rFonts w:ascii="Arial" w:hAnsi="Arial" w:cs="Arial"/>
        </w:rPr>
        <w:t xml:space="preserve"> KEIM </w:t>
      </w:r>
      <w:proofErr w:type="spellStart"/>
      <w:r w:rsidR="009F5179">
        <w:rPr>
          <w:rFonts w:ascii="Arial" w:hAnsi="Arial" w:cs="Arial"/>
        </w:rPr>
        <w:t>Universalputz</w:t>
      </w:r>
      <w:proofErr w:type="spellEnd"/>
    </w:p>
    <w:p w14:paraId="10521EE8" w14:textId="77777777" w:rsidR="002F1F2F" w:rsidRDefault="002F1F2F" w:rsidP="00F00BD6">
      <w:pPr>
        <w:pStyle w:val="Akapitzlist"/>
        <w:ind w:left="360"/>
        <w:jc w:val="both"/>
        <w:rPr>
          <w:rFonts w:ascii="Arial" w:hAnsi="Arial" w:cs="Arial"/>
          <w:b/>
        </w:rPr>
      </w:pPr>
      <w:r w:rsidRPr="002F1F2F">
        <w:rPr>
          <w:rFonts w:ascii="Arial" w:hAnsi="Arial" w:cs="Arial"/>
          <w:b/>
        </w:rPr>
        <w:t>wykonanie detalu ciągnionego:</w:t>
      </w:r>
    </w:p>
    <w:p w14:paraId="3978579D" w14:textId="77777777" w:rsidR="002F1F2F" w:rsidRDefault="002F1F2F" w:rsidP="00F00BD6">
      <w:pPr>
        <w:pStyle w:val="Akapitzlist"/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Pierwszą warstwę narzutu należy wykonać zaprawą np. KEIM NHL </w:t>
      </w:r>
      <w:proofErr w:type="spellStart"/>
      <w:r>
        <w:rPr>
          <w:rFonts w:ascii="Arial" w:hAnsi="Arial" w:cs="Arial"/>
        </w:rPr>
        <w:t>Kalkputz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Grob</w:t>
      </w:r>
      <w:proofErr w:type="spellEnd"/>
      <w:r>
        <w:rPr>
          <w:rFonts w:ascii="Arial" w:hAnsi="Arial" w:cs="Arial"/>
        </w:rPr>
        <w:t xml:space="preserve"> (wielkość ziarna – 3 mm), warstwę wierzchnią z zaprawy np. KEIM NHL </w:t>
      </w:r>
      <w:proofErr w:type="spellStart"/>
      <w:r>
        <w:rPr>
          <w:rFonts w:ascii="Arial" w:hAnsi="Arial" w:cs="Arial"/>
        </w:rPr>
        <w:t>Kalkputz</w:t>
      </w:r>
      <w:proofErr w:type="spellEnd"/>
      <w:r>
        <w:rPr>
          <w:rFonts w:ascii="Arial" w:hAnsi="Arial" w:cs="Arial"/>
        </w:rPr>
        <w:t xml:space="preserve"> Fein ( cienkowarstwowa zaprawa wapienna o uziarnieniu</w:t>
      </w:r>
      <w:r w:rsidR="005D309A">
        <w:rPr>
          <w:rFonts w:ascii="Arial" w:hAnsi="Arial" w:cs="Arial"/>
        </w:rPr>
        <w:t xml:space="preserve"> od 0 –</w:t>
      </w:r>
      <w:r>
        <w:rPr>
          <w:rFonts w:ascii="Arial" w:hAnsi="Arial" w:cs="Arial"/>
        </w:rPr>
        <w:t xml:space="preserve"> 0,6 mm) lub </w:t>
      </w:r>
      <w:proofErr w:type="spellStart"/>
      <w:r>
        <w:rPr>
          <w:rFonts w:ascii="Arial" w:hAnsi="Arial" w:cs="Arial"/>
        </w:rPr>
        <w:t>np</w:t>
      </w:r>
      <w:proofErr w:type="spellEnd"/>
      <w:r>
        <w:rPr>
          <w:rFonts w:ascii="Arial" w:hAnsi="Arial" w:cs="Arial"/>
        </w:rPr>
        <w:t xml:space="preserve"> KEIM </w:t>
      </w:r>
      <w:proofErr w:type="spellStart"/>
      <w:r>
        <w:rPr>
          <w:rFonts w:ascii="Arial" w:hAnsi="Arial" w:cs="Arial"/>
        </w:rPr>
        <w:t>Universalputz</w:t>
      </w:r>
      <w:proofErr w:type="spellEnd"/>
      <w:r>
        <w:rPr>
          <w:rFonts w:ascii="Arial" w:hAnsi="Arial" w:cs="Arial"/>
        </w:rPr>
        <w:t xml:space="preserve"> Fein – tynk cienkowarstwowy wapienno cementowy z włóknami zbrojeniowymi o uziarnieniu</w:t>
      </w:r>
      <w:r w:rsidR="005D309A">
        <w:rPr>
          <w:rFonts w:ascii="Arial" w:hAnsi="Arial" w:cs="Arial"/>
        </w:rPr>
        <w:t xml:space="preserve"> od 0 do</w:t>
      </w:r>
      <w:r>
        <w:rPr>
          <w:rFonts w:ascii="Arial" w:hAnsi="Arial" w:cs="Arial"/>
        </w:rPr>
        <w:t xml:space="preserve"> 0,6 mm)</w:t>
      </w:r>
      <w:r w:rsidR="005D309A">
        <w:rPr>
          <w:rFonts w:ascii="Arial" w:hAnsi="Arial" w:cs="Arial"/>
        </w:rPr>
        <w:t xml:space="preserve"> lub </w:t>
      </w:r>
      <w:proofErr w:type="spellStart"/>
      <w:r w:rsidR="005D309A">
        <w:rPr>
          <w:rFonts w:ascii="Arial" w:hAnsi="Arial" w:cs="Arial"/>
        </w:rPr>
        <w:t>Tur</w:t>
      </w:r>
      <w:r w:rsidR="009B754E">
        <w:rPr>
          <w:rFonts w:ascii="Arial" w:hAnsi="Arial" w:cs="Arial"/>
        </w:rPr>
        <w:t>ado</w:t>
      </w:r>
      <w:proofErr w:type="spellEnd"/>
      <w:r w:rsidR="009B754E">
        <w:rPr>
          <w:rFonts w:ascii="Arial" w:hAnsi="Arial" w:cs="Arial"/>
        </w:rPr>
        <w:t xml:space="preserve"> 0.3 ( uziarnienie 0-0,3 mm ).</w:t>
      </w:r>
    </w:p>
    <w:p w14:paraId="58C5F7C0" w14:textId="77777777" w:rsidR="00F85942" w:rsidRPr="00F85942" w:rsidRDefault="00F85942" w:rsidP="00F00BD6">
      <w:pPr>
        <w:pStyle w:val="Akapitzlist"/>
        <w:ind w:left="360"/>
        <w:jc w:val="both"/>
        <w:rPr>
          <w:rFonts w:ascii="Arial" w:hAnsi="Arial" w:cs="Arial"/>
          <w:b/>
        </w:rPr>
      </w:pPr>
      <w:r w:rsidRPr="00F85942">
        <w:rPr>
          <w:rFonts w:ascii="Arial" w:hAnsi="Arial" w:cs="Arial"/>
          <w:b/>
        </w:rPr>
        <w:t>Uwaga!</w:t>
      </w:r>
    </w:p>
    <w:p w14:paraId="3DBE7929" w14:textId="77777777" w:rsidR="00F85942" w:rsidRPr="00F85942" w:rsidRDefault="00F85942" w:rsidP="00F00BD6">
      <w:pPr>
        <w:pStyle w:val="Akapitzlist"/>
        <w:ind w:left="360"/>
        <w:jc w:val="both"/>
        <w:rPr>
          <w:rFonts w:ascii="Arial" w:hAnsi="Arial" w:cs="Arial"/>
          <w:b/>
        </w:rPr>
      </w:pPr>
      <w:r w:rsidRPr="00F85942">
        <w:rPr>
          <w:rFonts w:ascii="Arial" w:hAnsi="Arial" w:cs="Arial"/>
          <w:b/>
        </w:rPr>
        <w:t>Odtworzony w 2000 roku fryz jest poza opracowaniem.</w:t>
      </w:r>
    </w:p>
    <w:p w14:paraId="4F3AEFC3" w14:textId="77777777" w:rsidR="009B754E" w:rsidRDefault="009B754E" w:rsidP="00F00BD6">
      <w:pPr>
        <w:pStyle w:val="Akapitzlist"/>
        <w:ind w:left="36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strefa</w:t>
      </w:r>
      <w:r w:rsidRPr="009B754E">
        <w:rPr>
          <w:rFonts w:ascii="Arial" w:hAnsi="Arial" w:cs="Arial"/>
          <w:b/>
        </w:rPr>
        <w:t xml:space="preserve"> cokołowa</w:t>
      </w:r>
    </w:p>
    <w:p w14:paraId="230CEBD3" w14:textId="77777777" w:rsidR="001A43FF" w:rsidRDefault="00501FF4" w:rsidP="00F00BD6">
      <w:pPr>
        <w:pStyle w:val="Akapitzlist"/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W oparciu o przeprowadzoną ekspertyzę ustalono, że stan techniczny wtórnych tynków cementowych w strefie cokołowej jest wystarczająco dobry i nie wymaga ich całkowitego skucia.</w:t>
      </w:r>
    </w:p>
    <w:p w14:paraId="41BFCB47" w14:textId="77777777" w:rsidR="00501FF4" w:rsidRPr="00501FF4" w:rsidRDefault="00501FF4" w:rsidP="00F00BD6">
      <w:pPr>
        <w:pStyle w:val="Akapitzlist"/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>Należy przeprowadzić</w:t>
      </w:r>
      <w:r w:rsidR="001E79DF">
        <w:rPr>
          <w:rFonts w:ascii="Arial" w:hAnsi="Arial" w:cs="Arial"/>
        </w:rPr>
        <w:t xml:space="preserve"> lokalną ich naprawę zgodnie z powyższymi zaleceniami dotyczącymi pozostałej części elewacji.</w:t>
      </w:r>
    </w:p>
    <w:p w14:paraId="75E64386" w14:textId="77777777" w:rsidR="000C7566" w:rsidRDefault="000C7566" w:rsidP="00F00BD6">
      <w:pPr>
        <w:pStyle w:val="Akapitzlist"/>
        <w:ind w:left="360"/>
        <w:jc w:val="both"/>
        <w:rPr>
          <w:rFonts w:ascii="Arial" w:hAnsi="Arial" w:cs="Arial"/>
        </w:rPr>
      </w:pPr>
      <w:r w:rsidRPr="000C7566">
        <w:rPr>
          <w:rFonts w:ascii="Arial" w:hAnsi="Arial" w:cs="Arial"/>
          <w:b/>
        </w:rPr>
        <w:t>wykończenie malarskie</w:t>
      </w:r>
    </w:p>
    <w:p w14:paraId="1DB958A1" w14:textId="77777777" w:rsidR="000C7566" w:rsidRDefault="000C7566" w:rsidP="00F00BD6">
      <w:pPr>
        <w:pStyle w:val="Akapitzlist"/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● gruntowanie wszystkich powierzchni materiałem gruntującym o wysokiej </w:t>
      </w:r>
      <w:proofErr w:type="spellStart"/>
      <w:r>
        <w:rPr>
          <w:rFonts w:ascii="Arial" w:hAnsi="Arial" w:cs="Arial"/>
        </w:rPr>
        <w:t>paroprzepuszczalności</w:t>
      </w:r>
      <w:proofErr w:type="spellEnd"/>
      <w:r>
        <w:rPr>
          <w:rFonts w:ascii="Arial" w:hAnsi="Arial" w:cs="Arial"/>
        </w:rPr>
        <w:t xml:space="preserve"> np. KEIM </w:t>
      </w:r>
      <w:proofErr w:type="spellStart"/>
      <w:r>
        <w:rPr>
          <w:rFonts w:ascii="Arial" w:hAnsi="Arial" w:cs="Arial"/>
        </w:rPr>
        <w:t>Spezial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Fixativ</w:t>
      </w:r>
      <w:proofErr w:type="spellEnd"/>
      <w:r w:rsidR="006B020C">
        <w:rPr>
          <w:rFonts w:ascii="Arial" w:hAnsi="Arial" w:cs="Arial"/>
        </w:rPr>
        <w:t xml:space="preserve"> ( wieżę Kościoła zagruntować </w:t>
      </w:r>
      <w:r w:rsidR="006B020C" w:rsidRPr="006B020C">
        <w:rPr>
          <w:rFonts w:ascii="Arial" w:hAnsi="Arial" w:cs="Arial"/>
        </w:rPr>
        <w:t xml:space="preserve">KEIM </w:t>
      </w:r>
      <w:proofErr w:type="spellStart"/>
      <w:r w:rsidR="006B020C" w:rsidRPr="006B020C">
        <w:rPr>
          <w:rFonts w:ascii="Arial" w:hAnsi="Arial" w:cs="Arial"/>
        </w:rPr>
        <w:t>Silangrund</w:t>
      </w:r>
      <w:proofErr w:type="spellEnd"/>
      <w:r w:rsidR="006B020C" w:rsidRPr="006B020C">
        <w:rPr>
          <w:rFonts w:ascii="Arial" w:hAnsi="Arial" w:cs="Arial"/>
        </w:rPr>
        <w:t>)</w:t>
      </w:r>
    </w:p>
    <w:p w14:paraId="6A89D028" w14:textId="77777777" w:rsidR="000C7566" w:rsidRDefault="000C7566" w:rsidP="00F00BD6">
      <w:pPr>
        <w:pStyle w:val="Akapitzlist"/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● wykonanie warstwy wierzchniej malarskiej ścian oraz gzymsu farbą elewacyjną o bardzo wysokiej </w:t>
      </w:r>
      <w:proofErr w:type="spellStart"/>
      <w:r w:rsidR="00D7705C">
        <w:rPr>
          <w:rFonts w:ascii="Arial" w:hAnsi="Arial" w:cs="Arial"/>
        </w:rPr>
        <w:t>paro</w:t>
      </w:r>
      <w:r>
        <w:rPr>
          <w:rFonts w:ascii="Arial" w:hAnsi="Arial" w:cs="Arial"/>
        </w:rPr>
        <w:t>przepuszczalności</w:t>
      </w:r>
      <w:proofErr w:type="spellEnd"/>
      <w:r>
        <w:rPr>
          <w:rFonts w:ascii="Arial" w:hAnsi="Arial" w:cs="Arial"/>
        </w:rPr>
        <w:t xml:space="preserve"> , zabezpieczającej podłoże mineralne przed czynnikami atmosferycznymi np. farbą</w:t>
      </w:r>
      <w:r w:rsidR="00D7705C">
        <w:rPr>
          <w:rFonts w:ascii="Arial" w:hAnsi="Arial" w:cs="Arial"/>
        </w:rPr>
        <w:t xml:space="preserve"> </w:t>
      </w:r>
      <w:proofErr w:type="spellStart"/>
      <w:r w:rsidR="00D7705C">
        <w:rPr>
          <w:rFonts w:ascii="Arial" w:hAnsi="Arial" w:cs="Arial"/>
        </w:rPr>
        <w:t>zolowo</w:t>
      </w:r>
      <w:proofErr w:type="spellEnd"/>
      <w:r w:rsidR="00D7705C">
        <w:rPr>
          <w:rFonts w:ascii="Arial" w:hAnsi="Arial" w:cs="Arial"/>
        </w:rPr>
        <w:t xml:space="preserve"> -</w:t>
      </w:r>
      <w:r>
        <w:rPr>
          <w:rFonts w:ascii="Arial" w:hAnsi="Arial" w:cs="Arial"/>
        </w:rPr>
        <w:t xml:space="preserve"> krzemianową KEIM</w:t>
      </w:r>
      <w:r w:rsidR="00EC2A0D">
        <w:rPr>
          <w:rFonts w:ascii="Arial" w:hAnsi="Arial" w:cs="Arial"/>
        </w:rPr>
        <w:t xml:space="preserve"> </w:t>
      </w:r>
      <w:proofErr w:type="spellStart"/>
      <w:r w:rsidR="00EC2A0D">
        <w:rPr>
          <w:rFonts w:ascii="Arial" w:hAnsi="Arial" w:cs="Arial"/>
        </w:rPr>
        <w:t>Soldalit</w:t>
      </w:r>
      <w:proofErr w:type="spellEnd"/>
      <w:r w:rsidR="00EC2A0D">
        <w:rPr>
          <w:rFonts w:ascii="Arial" w:hAnsi="Arial" w:cs="Arial"/>
        </w:rPr>
        <w:t xml:space="preserve"> </w:t>
      </w:r>
    </w:p>
    <w:p w14:paraId="44038D29" w14:textId="77777777" w:rsidR="00B203FB" w:rsidRPr="00B203FB" w:rsidRDefault="00B203FB" w:rsidP="00B203FB">
      <w:pPr>
        <w:pStyle w:val="Akapitzlist"/>
        <w:ind w:left="360"/>
        <w:jc w:val="both"/>
        <w:rPr>
          <w:rFonts w:ascii="Arial" w:hAnsi="Arial" w:cs="Arial"/>
          <w:b/>
        </w:rPr>
      </w:pPr>
      <w:r w:rsidRPr="00B203FB">
        <w:rPr>
          <w:rFonts w:ascii="Arial" w:hAnsi="Arial" w:cs="Arial"/>
          <w:b/>
        </w:rPr>
        <w:t>Kolor: na etapie realizacji poszerzyć odkrywki wykonane przez Panią mgr Góralczyk, przygotować próbki obok odkrywki tak żeby była możliwość porównania kolorów, dobrać kolor dokładnie do tych odkrywek i zatwierdzić przez WUOZ</w:t>
      </w:r>
      <w:r>
        <w:rPr>
          <w:rFonts w:ascii="Arial" w:hAnsi="Arial" w:cs="Arial"/>
          <w:b/>
        </w:rPr>
        <w:t>.</w:t>
      </w:r>
    </w:p>
    <w:p w14:paraId="574B36AF" w14:textId="77777777" w:rsidR="00B203FB" w:rsidRDefault="00B203FB" w:rsidP="00F00BD6">
      <w:pPr>
        <w:pStyle w:val="Akapitzlist"/>
        <w:ind w:left="360"/>
        <w:jc w:val="both"/>
        <w:rPr>
          <w:rFonts w:ascii="Arial" w:hAnsi="Arial" w:cs="Arial"/>
        </w:rPr>
      </w:pPr>
    </w:p>
    <w:p w14:paraId="7B7DBAC7" w14:textId="77777777" w:rsidR="00451A83" w:rsidRDefault="00AE3CC5" w:rsidP="00F00BD6">
      <w:pPr>
        <w:pStyle w:val="Akapitzlist"/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>● S</w:t>
      </w:r>
      <w:r w:rsidR="007D1C54">
        <w:rPr>
          <w:rFonts w:ascii="Arial" w:hAnsi="Arial" w:cs="Arial"/>
        </w:rPr>
        <w:t>chody zewnętrzne</w:t>
      </w:r>
    </w:p>
    <w:p w14:paraId="21735104" w14:textId="77777777" w:rsidR="006B770B" w:rsidRDefault="00451A83" w:rsidP="00451A83">
      <w:pPr>
        <w:tabs>
          <w:tab w:val="left" w:pos="1470"/>
        </w:tabs>
        <w:ind w:left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Schody zewnętrzne wtórne ( żelbetowe, spękane z odkrytym zbrojeniem w stanie technicznym </w:t>
      </w:r>
      <w:proofErr w:type="spellStart"/>
      <w:r>
        <w:rPr>
          <w:rFonts w:ascii="Arial" w:hAnsi="Arial" w:cs="Arial"/>
        </w:rPr>
        <w:t>przedawaryjnym</w:t>
      </w:r>
      <w:proofErr w:type="spellEnd"/>
      <w:r w:rsidR="006B770B">
        <w:rPr>
          <w:rFonts w:ascii="Arial" w:hAnsi="Arial" w:cs="Arial"/>
        </w:rPr>
        <w:t>.</w:t>
      </w:r>
    </w:p>
    <w:p w14:paraId="5FF7CF82" w14:textId="77777777" w:rsidR="00D7705C" w:rsidRDefault="006B770B" w:rsidP="006B770B">
      <w:pPr>
        <w:tabs>
          <w:tab w:val="left" w:pos="1470"/>
        </w:tabs>
        <w:ind w:left="709"/>
        <w:jc w:val="both"/>
        <w:rPr>
          <w:rFonts w:ascii="Arial" w:hAnsi="Arial" w:cs="Arial"/>
          <w:b/>
        </w:rPr>
      </w:pPr>
      <w:r w:rsidRPr="00B00387">
        <w:rPr>
          <w:rFonts w:ascii="Arial" w:hAnsi="Arial" w:cs="Arial"/>
        </w:rPr>
        <w:t>Zalecenia</w:t>
      </w:r>
      <w:r w:rsidRPr="006B770B">
        <w:rPr>
          <w:rFonts w:ascii="Arial" w:hAnsi="Arial" w:cs="Arial"/>
          <w:b/>
        </w:rPr>
        <w:t xml:space="preserve">: </w:t>
      </w:r>
    </w:p>
    <w:p w14:paraId="40E08BE3" w14:textId="77777777" w:rsidR="00B00387" w:rsidRDefault="00B00387" w:rsidP="006B770B">
      <w:pPr>
        <w:tabs>
          <w:tab w:val="left" w:pos="1470"/>
        </w:tabs>
        <w:ind w:left="709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Przeprowadzenie niezwłocznych napraw.</w:t>
      </w:r>
    </w:p>
    <w:p w14:paraId="01635F42" w14:textId="77777777" w:rsidR="00102B07" w:rsidRDefault="00102B07" w:rsidP="006B770B">
      <w:pPr>
        <w:tabs>
          <w:tab w:val="left" w:pos="1470"/>
        </w:tabs>
        <w:ind w:left="709"/>
        <w:jc w:val="both"/>
        <w:rPr>
          <w:rFonts w:ascii="Arial" w:hAnsi="Arial" w:cs="Arial"/>
        </w:rPr>
      </w:pPr>
      <w:r>
        <w:rPr>
          <w:rFonts w:ascii="Arial" w:hAnsi="Arial" w:cs="Arial"/>
        </w:rPr>
        <w:t>Zasadniczą przyczyną złego stanu technicznego zewnętrznych schodów prowadzących na chór oraz na przyległą do kościoła wieżę jest pozaklasowa marka betonu</w:t>
      </w:r>
      <w:r w:rsidR="006E4987">
        <w:rPr>
          <w:rFonts w:ascii="Arial" w:hAnsi="Arial" w:cs="Arial"/>
        </w:rPr>
        <w:t xml:space="preserve"> z którego są wykonane oraz ciągła penetracja wód opadowych.</w:t>
      </w:r>
    </w:p>
    <w:p w14:paraId="5C4A07A5" w14:textId="77777777" w:rsidR="00BC39D3" w:rsidRDefault="00BC39D3" w:rsidP="006B770B">
      <w:pPr>
        <w:tabs>
          <w:tab w:val="left" w:pos="1470"/>
        </w:tabs>
        <w:ind w:left="709"/>
        <w:jc w:val="both"/>
        <w:rPr>
          <w:rFonts w:ascii="Arial" w:hAnsi="Arial" w:cs="Arial"/>
        </w:rPr>
      </w:pPr>
      <w:r>
        <w:rPr>
          <w:rFonts w:ascii="Arial" w:hAnsi="Arial" w:cs="Arial"/>
        </w:rPr>
        <w:t>Poza tym wykonanie nieosłoniętych schodów pełnych przyległych do ścian kościoła powoduje niekorzystne oddziaływani</w:t>
      </w:r>
      <w:r w:rsidR="0092228B">
        <w:rPr>
          <w:rFonts w:ascii="Arial" w:hAnsi="Arial" w:cs="Arial"/>
        </w:rPr>
        <w:t>e odpryskujących</w:t>
      </w:r>
      <w:r>
        <w:rPr>
          <w:rFonts w:ascii="Arial" w:hAnsi="Arial" w:cs="Arial"/>
        </w:rPr>
        <w:t xml:space="preserve"> wód opadowych, powodując erozję i biologiczną degradację w/w ścian.</w:t>
      </w:r>
      <w:r w:rsidR="00630A9A">
        <w:rPr>
          <w:rFonts w:ascii="Arial" w:hAnsi="Arial" w:cs="Arial"/>
        </w:rPr>
        <w:t xml:space="preserve"> </w:t>
      </w:r>
      <w:proofErr w:type="spellStart"/>
      <w:r w:rsidR="00630A9A">
        <w:rPr>
          <w:rFonts w:ascii="Arial" w:hAnsi="Arial" w:cs="Arial"/>
        </w:rPr>
        <w:t>Zdięcia</w:t>
      </w:r>
      <w:proofErr w:type="spellEnd"/>
      <w:r w:rsidR="00630A9A">
        <w:rPr>
          <w:rFonts w:ascii="Arial" w:hAnsi="Arial" w:cs="Arial"/>
        </w:rPr>
        <w:t xml:space="preserve"> nr</w:t>
      </w:r>
      <w:r w:rsidR="00C81FA3">
        <w:rPr>
          <w:rFonts w:ascii="Arial" w:hAnsi="Arial" w:cs="Arial"/>
        </w:rPr>
        <w:t xml:space="preserve"> 9,10</w:t>
      </w:r>
    </w:p>
    <w:p w14:paraId="1F142647" w14:textId="77777777" w:rsidR="00630A9A" w:rsidRDefault="00B3578C" w:rsidP="006B770B">
      <w:pPr>
        <w:tabs>
          <w:tab w:val="left" w:pos="1470"/>
        </w:tabs>
        <w:ind w:left="709"/>
        <w:jc w:val="both"/>
        <w:rPr>
          <w:rFonts w:ascii="Arial" w:hAnsi="Arial" w:cs="Arial"/>
        </w:rPr>
      </w:pPr>
      <w:r>
        <w:rPr>
          <w:rFonts w:ascii="Arial" w:hAnsi="Arial" w:cs="Arial"/>
        </w:rPr>
        <w:t>Proponowanym</w:t>
      </w:r>
      <w:r w:rsidR="00630A9A">
        <w:rPr>
          <w:rFonts w:ascii="Arial" w:hAnsi="Arial" w:cs="Arial"/>
        </w:rPr>
        <w:t xml:space="preserve"> rozwiązaniem jest wyburzenie istniejących, zewnętrznych schodów żelbetowych i wykon</w:t>
      </w:r>
      <w:r>
        <w:rPr>
          <w:rFonts w:ascii="Arial" w:hAnsi="Arial" w:cs="Arial"/>
        </w:rPr>
        <w:t>anie na ich miejsce</w:t>
      </w:r>
      <w:r w:rsidR="00B75C3A">
        <w:rPr>
          <w:rFonts w:ascii="Arial" w:hAnsi="Arial" w:cs="Arial"/>
        </w:rPr>
        <w:t xml:space="preserve"> nowych</w:t>
      </w:r>
      <w:r>
        <w:rPr>
          <w:rFonts w:ascii="Arial" w:hAnsi="Arial" w:cs="Arial"/>
        </w:rPr>
        <w:t xml:space="preserve"> schodów żelbetowych </w:t>
      </w:r>
      <w:r w:rsidR="00630A9A">
        <w:rPr>
          <w:rFonts w:ascii="Arial" w:hAnsi="Arial" w:cs="Arial"/>
        </w:rPr>
        <w:t xml:space="preserve"> wg rys. nr</w:t>
      </w:r>
      <w:r w:rsidR="00BD597B">
        <w:rPr>
          <w:rFonts w:ascii="Arial" w:hAnsi="Arial" w:cs="Arial"/>
        </w:rPr>
        <w:t xml:space="preserve"> P-10</w:t>
      </w:r>
    </w:p>
    <w:p w14:paraId="630D2EDC" w14:textId="77777777" w:rsidR="006D65FA" w:rsidRPr="006D65FA" w:rsidRDefault="006D65FA" w:rsidP="007E5E46">
      <w:pPr>
        <w:pStyle w:val="Akapitzlist"/>
        <w:ind w:left="360"/>
        <w:jc w:val="both"/>
        <w:rPr>
          <w:rFonts w:ascii="Arial" w:hAnsi="Arial" w:cs="Arial"/>
        </w:rPr>
      </w:pPr>
    </w:p>
    <w:p w14:paraId="0BCB8930" w14:textId="77777777" w:rsidR="000E696E" w:rsidRDefault="000E696E" w:rsidP="007E5E46">
      <w:pPr>
        <w:pStyle w:val="Akapitzlist"/>
        <w:ind w:left="360"/>
        <w:jc w:val="both"/>
        <w:rPr>
          <w:rFonts w:ascii="Arial" w:hAnsi="Arial" w:cs="Arial"/>
          <w:b/>
        </w:rPr>
      </w:pPr>
    </w:p>
    <w:p w14:paraId="1A5AB30F" w14:textId="77777777" w:rsidR="007E5E46" w:rsidRDefault="007E5E46" w:rsidP="007E5E46">
      <w:pPr>
        <w:jc w:val="both"/>
        <w:rPr>
          <w:rFonts w:ascii="Arial" w:hAnsi="Arial" w:cs="Arial"/>
        </w:rPr>
      </w:pPr>
    </w:p>
    <w:p w14:paraId="2493F7E7" w14:textId="77777777" w:rsidR="007E5E46" w:rsidRDefault="007E5E46" w:rsidP="007E5E46">
      <w:pPr>
        <w:jc w:val="both"/>
        <w:rPr>
          <w:rFonts w:ascii="Arial" w:hAnsi="Arial" w:cs="Arial"/>
          <w:b/>
        </w:rPr>
      </w:pPr>
    </w:p>
    <w:p w14:paraId="5B9A2E43" w14:textId="77777777" w:rsidR="007E5E46" w:rsidRDefault="007E5E46" w:rsidP="007E5E46">
      <w:pPr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Istniejący stan techniczny budynku oraz zakres projektowanych robót budowlanych na działce nie spowodują pogorszenia stanu technicznego istniejącego budynku. Istniejący stan podłoża gruntowego jest wystarczający do użytkowania budynku w obecnej formie oraz wykonania projektowanych robót budowlanych.</w:t>
      </w:r>
    </w:p>
    <w:p w14:paraId="44ED95E8" w14:textId="77777777" w:rsidR="007E5E46" w:rsidRDefault="007E5E46" w:rsidP="007E5E46">
      <w:pPr>
        <w:jc w:val="both"/>
        <w:rPr>
          <w:rFonts w:ascii="Arial" w:hAnsi="Arial" w:cs="Arial"/>
          <w:sz w:val="20"/>
          <w:szCs w:val="20"/>
        </w:rPr>
      </w:pPr>
    </w:p>
    <w:p w14:paraId="699CCFC1" w14:textId="77777777" w:rsidR="007E5E46" w:rsidRDefault="007E5E46" w:rsidP="007E5E46">
      <w:pPr>
        <w:tabs>
          <w:tab w:val="left" w:pos="2220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eastAsiaTheme="minorHAnsi" w:hAnsi="Arial" w:cs="Arial"/>
          <w:b/>
          <w:lang w:eastAsia="en-US"/>
        </w:rPr>
        <w:t>Opracował:</w:t>
      </w:r>
      <w:r>
        <w:rPr>
          <w:rFonts w:ascii="Arial" w:eastAsiaTheme="minorHAnsi" w:hAnsi="Arial" w:cs="Arial"/>
          <w:sz w:val="22"/>
          <w:szCs w:val="22"/>
          <w:lang w:eastAsia="en-US"/>
        </w:rPr>
        <w:tab/>
      </w:r>
      <w:r>
        <w:rPr>
          <w:rFonts w:ascii="Arial" w:hAnsi="Arial" w:cs="Arial"/>
          <w:sz w:val="22"/>
          <w:szCs w:val="22"/>
        </w:rPr>
        <w:t>mgr inż. Krzysztof Kędzia</w:t>
      </w:r>
    </w:p>
    <w:p w14:paraId="3FDAFD39" w14:textId="77777777" w:rsidR="007E5E46" w:rsidRDefault="007E5E46" w:rsidP="007E5E46">
      <w:pPr>
        <w:tabs>
          <w:tab w:val="left" w:pos="2220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  <w:t xml:space="preserve">nr </w:t>
      </w:r>
      <w:proofErr w:type="spellStart"/>
      <w:r>
        <w:rPr>
          <w:rFonts w:ascii="Arial" w:hAnsi="Arial" w:cs="Arial"/>
          <w:sz w:val="22"/>
          <w:szCs w:val="22"/>
        </w:rPr>
        <w:t>upr</w:t>
      </w:r>
      <w:proofErr w:type="spellEnd"/>
      <w:r>
        <w:rPr>
          <w:rFonts w:ascii="Arial" w:hAnsi="Arial" w:cs="Arial"/>
          <w:sz w:val="22"/>
          <w:szCs w:val="22"/>
        </w:rPr>
        <w:t>. 533/85</w:t>
      </w:r>
    </w:p>
    <w:p w14:paraId="4F3152F1" w14:textId="77777777" w:rsidR="007E5E46" w:rsidRDefault="007E5E46" w:rsidP="007E5E46">
      <w:pPr>
        <w:tabs>
          <w:tab w:val="left" w:pos="2220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  <w:t>nr ŁOIIB: ŁOD/BO/1636/02</w:t>
      </w:r>
    </w:p>
    <w:p w14:paraId="3247BC39" w14:textId="77777777" w:rsidR="007E5E46" w:rsidRDefault="007E5E46" w:rsidP="007E5E46">
      <w:pPr>
        <w:tabs>
          <w:tab w:val="left" w:pos="8076"/>
        </w:tabs>
        <w:spacing w:line="276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hAnsi="Arial" w:cs="Arial"/>
        </w:rPr>
        <w:br w:type="page"/>
      </w:r>
    </w:p>
    <w:p w14:paraId="050C93ED" w14:textId="77777777" w:rsidR="007E5E46" w:rsidRDefault="007E5E46" w:rsidP="007E5E46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OPIS PROJEKTU ZAGOSPODAROWANIA DZIAŁKI</w:t>
      </w:r>
    </w:p>
    <w:p w14:paraId="4E93ADEF" w14:textId="77777777" w:rsidR="007E5E46" w:rsidRDefault="007E5E46" w:rsidP="007E5E46">
      <w:pPr>
        <w:ind w:firstLine="708"/>
        <w:jc w:val="both"/>
        <w:rPr>
          <w:rFonts w:ascii="Arial" w:hAnsi="Arial" w:cs="Arial"/>
        </w:rPr>
      </w:pPr>
    </w:p>
    <w:p w14:paraId="12848491" w14:textId="77777777" w:rsidR="007E5E46" w:rsidRDefault="007E5E46" w:rsidP="007E5E46">
      <w:pPr>
        <w:ind w:firstLine="708"/>
        <w:jc w:val="both"/>
        <w:rPr>
          <w:rFonts w:ascii="Arial" w:hAnsi="Arial" w:cs="Arial"/>
        </w:rPr>
      </w:pPr>
    </w:p>
    <w:p w14:paraId="00DE60E2" w14:textId="77777777" w:rsidR="007E5E46" w:rsidRDefault="007E5E46" w:rsidP="007E5E46">
      <w:pPr>
        <w:ind w:firstLine="708"/>
        <w:jc w:val="both"/>
        <w:rPr>
          <w:rFonts w:ascii="Arial" w:hAnsi="Arial" w:cs="Arial"/>
        </w:rPr>
      </w:pPr>
    </w:p>
    <w:p w14:paraId="6E376609" w14:textId="77777777" w:rsidR="007E5E46" w:rsidRDefault="007E5E46" w:rsidP="007E5E46">
      <w:pPr>
        <w:numPr>
          <w:ilvl w:val="0"/>
          <w:numId w:val="6"/>
        </w:numPr>
        <w:tabs>
          <w:tab w:val="left" w:pos="1470"/>
        </w:tabs>
        <w:spacing w:after="200" w:line="276" w:lineRule="auto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Przedmiot inwestycji.</w:t>
      </w:r>
    </w:p>
    <w:p w14:paraId="5E52605A" w14:textId="77777777" w:rsidR="007E5E46" w:rsidRDefault="007E5E46" w:rsidP="007E5E46">
      <w:pPr>
        <w:tabs>
          <w:tab w:val="left" w:pos="1470"/>
        </w:tabs>
        <w:spacing w:after="200" w:line="276" w:lineRule="auto"/>
        <w:ind w:left="720"/>
        <w:contextualSpacing/>
        <w:jc w:val="both"/>
        <w:rPr>
          <w:rFonts w:ascii="Arial" w:hAnsi="Arial" w:cs="Arial"/>
        </w:rPr>
      </w:pPr>
    </w:p>
    <w:p w14:paraId="19475675" w14:textId="77777777" w:rsidR="007E5E46" w:rsidRDefault="007E5E46" w:rsidP="007E5E46">
      <w:pPr>
        <w:tabs>
          <w:tab w:val="left" w:pos="1470"/>
        </w:tabs>
        <w:spacing w:after="200" w:line="276" w:lineRule="auto"/>
        <w:ind w:left="720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Przedmiotem inwestycji jest remont  XVII w. kościoła rzymskokatolickiego pw. św. Marcina w Chotowie</w:t>
      </w:r>
    </w:p>
    <w:p w14:paraId="60CC8059" w14:textId="77777777" w:rsidR="007E5E46" w:rsidRDefault="007E5E46" w:rsidP="007E5E46">
      <w:pPr>
        <w:tabs>
          <w:tab w:val="left" w:pos="1470"/>
        </w:tabs>
        <w:spacing w:after="200" w:line="276" w:lineRule="auto"/>
        <w:ind w:left="720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Budynek posiada jedną kondygnację nadziemną. </w:t>
      </w:r>
    </w:p>
    <w:p w14:paraId="2064B8DD" w14:textId="77777777" w:rsidR="007E5E46" w:rsidRDefault="007E5E46" w:rsidP="007E5E46">
      <w:pPr>
        <w:tabs>
          <w:tab w:val="left" w:pos="1470"/>
        </w:tabs>
        <w:spacing w:after="200" w:line="276" w:lineRule="auto"/>
        <w:ind w:left="720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Obiekt jest niepodpiwniczony. </w:t>
      </w:r>
    </w:p>
    <w:p w14:paraId="5314CAA7" w14:textId="77777777" w:rsidR="007E5E46" w:rsidRDefault="007E5E46" w:rsidP="007E5E46">
      <w:pPr>
        <w:tabs>
          <w:tab w:val="left" w:pos="1470"/>
        </w:tabs>
        <w:spacing w:after="200" w:line="276" w:lineRule="auto"/>
        <w:ind w:left="720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Projekt nie wprowadza zmian w sieciach uzbrojenia terenu oraz w instalacjach wewnętrznych budynku.</w:t>
      </w:r>
    </w:p>
    <w:p w14:paraId="5FAF56BC" w14:textId="77777777" w:rsidR="007E5E46" w:rsidRDefault="007E5E46" w:rsidP="007E5E46">
      <w:pPr>
        <w:ind w:firstLine="708"/>
        <w:jc w:val="both"/>
        <w:rPr>
          <w:rFonts w:ascii="Arial" w:hAnsi="Arial" w:cs="Arial"/>
        </w:rPr>
      </w:pPr>
    </w:p>
    <w:p w14:paraId="649F63FA" w14:textId="77777777" w:rsidR="007E5E46" w:rsidRDefault="007E5E46" w:rsidP="007E5E46">
      <w:pPr>
        <w:numPr>
          <w:ilvl w:val="1"/>
          <w:numId w:val="6"/>
        </w:numPr>
        <w:tabs>
          <w:tab w:val="left" w:pos="1470"/>
        </w:tabs>
        <w:spacing w:after="200" w:line="276" w:lineRule="auto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Obszar objęty opracowaniem, obszar oddziaływania. </w:t>
      </w:r>
    </w:p>
    <w:p w14:paraId="51CB6D6C" w14:textId="77777777" w:rsidR="007E5E46" w:rsidRDefault="007E5E46" w:rsidP="007E5E46">
      <w:pPr>
        <w:tabs>
          <w:tab w:val="left" w:pos="1470"/>
        </w:tabs>
        <w:spacing w:after="200" w:line="276" w:lineRule="auto"/>
        <w:ind w:left="1428"/>
        <w:contextualSpacing/>
        <w:jc w:val="both"/>
        <w:rPr>
          <w:rFonts w:ascii="Arial" w:hAnsi="Arial" w:cs="Arial"/>
        </w:rPr>
      </w:pPr>
    </w:p>
    <w:p w14:paraId="0431AEE4" w14:textId="77777777" w:rsidR="007E5E46" w:rsidRDefault="007E5E46" w:rsidP="007E5E46">
      <w:pPr>
        <w:tabs>
          <w:tab w:val="left" w:pos="1470"/>
        </w:tabs>
        <w:spacing w:after="200" w:line="276" w:lineRule="auto"/>
        <w:ind w:left="1428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Obszar objęty opracowaniem i obszar oddziaływania obejmuje działkę nr 231 w obrębie Chotów, gmina Mokrsko, powiat wieluński.</w:t>
      </w:r>
    </w:p>
    <w:p w14:paraId="010F0E77" w14:textId="77777777" w:rsidR="007E5E46" w:rsidRDefault="007E5E46" w:rsidP="007E5E46">
      <w:pPr>
        <w:tabs>
          <w:tab w:val="left" w:pos="1470"/>
        </w:tabs>
        <w:spacing w:after="200" w:line="276" w:lineRule="auto"/>
        <w:ind w:left="1428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Obszar oddziaływania określono na podstawie zapisów Ustawy Prawo Budowlane (</w:t>
      </w:r>
      <w:hyperlink r:id="rId9" w:history="1">
        <w:r>
          <w:rPr>
            <w:rStyle w:val="Hipercze"/>
            <w:rFonts w:ascii="Arial" w:hAnsi="Arial" w:cs="Arial"/>
            <w:color w:val="auto"/>
            <w:u w:val="none"/>
          </w:rPr>
          <w:t>Dz. U. 2017 poz. 1332</w:t>
        </w:r>
      </w:hyperlink>
      <w:r>
        <w:rPr>
          <w:rFonts w:ascii="Arial" w:hAnsi="Arial" w:cs="Arial"/>
        </w:rPr>
        <w:t>), Rozporządzenia Ministra Infrastruktury w sprawie warunków technicznych, jakim powinny odpowiadać budynki i ich usytuowanie (</w:t>
      </w:r>
      <w:hyperlink r:id="rId10" w:history="1">
        <w:r>
          <w:rPr>
            <w:rStyle w:val="Hipercze"/>
            <w:rFonts w:ascii="Arial" w:hAnsi="Arial" w:cs="Arial"/>
            <w:color w:val="auto"/>
            <w:u w:val="none"/>
          </w:rPr>
          <w:t>Dz. U. 2015 poz. 1422</w:t>
        </w:r>
      </w:hyperlink>
      <w:r>
        <w:rPr>
          <w:rFonts w:ascii="Arial" w:hAnsi="Arial" w:cs="Arial"/>
        </w:rPr>
        <w:t>) oraz Norm Polskich.</w:t>
      </w:r>
    </w:p>
    <w:p w14:paraId="39AA9019" w14:textId="77777777" w:rsidR="007E5E46" w:rsidRDefault="007E5E46" w:rsidP="007E5E46">
      <w:pPr>
        <w:tabs>
          <w:tab w:val="left" w:pos="1470"/>
        </w:tabs>
        <w:spacing w:after="200" w:line="276" w:lineRule="auto"/>
        <w:ind w:left="1428"/>
        <w:contextualSpacing/>
        <w:jc w:val="both"/>
        <w:rPr>
          <w:rFonts w:ascii="Arial" w:hAnsi="Arial" w:cs="Arial"/>
        </w:rPr>
      </w:pPr>
    </w:p>
    <w:p w14:paraId="5F66D0A5" w14:textId="77777777" w:rsidR="007E5E46" w:rsidRDefault="007E5E46" w:rsidP="007E5E46">
      <w:pPr>
        <w:numPr>
          <w:ilvl w:val="1"/>
          <w:numId w:val="6"/>
        </w:numPr>
        <w:tabs>
          <w:tab w:val="left" w:pos="1470"/>
        </w:tabs>
        <w:spacing w:after="200" w:line="276" w:lineRule="auto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Warunki terenowo – prawne.</w:t>
      </w:r>
    </w:p>
    <w:p w14:paraId="065F2CC7" w14:textId="77777777" w:rsidR="007E5E46" w:rsidRDefault="007E5E46" w:rsidP="007E5E46">
      <w:pPr>
        <w:tabs>
          <w:tab w:val="left" w:pos="1470"/>
        </w:tabs>
        <w:spacing w:after="200" w:line="276" w:lineRule="auto"/>
        <w:ind w:left="1428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Właściciel działki 231:  </w:t>
      </w:r>
    </w:p>
    <w:p w14:paraId="0C4571D0" w14:textId="77777777" w:rsidR="007E5E46" w:rsidRDefault="007E5E46" w:rsidP="007E5E46">
      <w:pPr>
        <w:tabs>
          <w:tab w:val="left" w:pos="1470"/>
        </w:tabs>
        <w:spacing w:after="200" w:line="276" w:lineRule="auto"/>
        <w:ind w:left="1428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Parafia Rzymskokatolicka pw. św. Idziego w Chotowie</w:t>
      </w:r>
    </w:p>
    <w:p w14:paraId="5F2BEFC8" w14:textId="77777777" w:rsidR="007E5E46" w:rsidRDefault="007E5E46" w:rsidP="007E5E46">
      <w:pPr>
        <w:tabs>
          <w:tab w:val="left" w:pos="1470"/>
        </w:tabs>
        <w:spacing w:after="200" w:line="276" w:lineRule="auto"/>
        <w:ind w:left="1428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Chotów 82, 98-345 Mokrsko.</w:t>
      </w:r>
    </w:p>
    <w:p w14:paraId="339AC6D7" w14:textId="77777777" w:rsidR="007E5E46" w:rsidRDefault="007E5E46" w:rsidP="007E5E46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14:paraId="53CAF142" w14:textId="77777777" w:rsidR="007E5E46" w:rsidRDefault="007E5E46" w:rsidP="007E5E46">
      <w:pPr>
        <w:numPr>
          <w:ilvl w:val="0"/>
          <w:numId w:val="6"/>
        </w:numPr>
        <w:tabs>
          <w:tab w:val="left" w:pos="1470"/>
        </w:tabs>
        <w:spacing w:after="200" w:line="276" w:lineRule="auto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Stan istniejący na terenie projektowanej inwestycji.</w:t>
      </w:r>
    </w:p>
    <w:p w14:paraId="2B9651EF" w14:textId="77777777" w:rsidR="007E5E46" w:rsidRDefault="007E5E46" w:rsidP="007E5E46">
      <w:pPr>
        <w:numPr>
          <w:ilvl w:val="1"/>
          <w:numId w:val="6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Opis aktualnego zagospodarowania.</w:t>
      </w:r>
    </w:p>
    <w:p w14:paraId="40D21950" w14:textId="77777777" w:rsidR="007E5E46" w:rsidRDefault="007E5E46" w:rsidP="007E5E46">
      <w:pPr>
        <w:ind w:left="1428"/>
        <w:jc w:val="both"/>
        <w:rPr>
          <w:rFonts w:ascii="Arial" w:hAnsi="Arial" w:cs="Arial"/>
        </w:rPr>
      </w:pPr>
      <w:r>
        <w:rPr>
          <w:rFonts w:ascii="Arial" w:hAnsi="Arial" w:cs="Arial"/>
        </w:rPr>
        <w:t>Na działce znajduje się istniejący budynek kościoła rzymskokatolickiego (objęty opracowaniem).  Działka posiada istniejące przyłącze energetyczne oraz istniejący zjazd z drogi publicznej.</w:t>
      </w:r>
    </w:p>
    <w:p w14:paraId="5721E395" w14:textId="77777777" w:rsidR="007E5E46" w:rsidRDefault="007E5E46" w:rsidP="007E5E46">
      <w:pPr>
        <w:numPr>
          <w:ilvl w:val="1"/>
          <w:numId w:val="6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Warunki gruntowo – wodne – opinia geotechniczna.</w:t>
      </w:r>
    </w:p>
    <w:p w14:paraId="4A24BCF2" w14:textId="77777777" w:rsidR="007E5E46" w:rsidRDefault="007E5E46" w:rsidP="007E5E46">
      <w:pPr>
        <w:ind w:left="142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Techniczne badania podłoża gruntowego w formie materiałów - zasobów geologicznych przedstawiają, że na opracowywanym terenie pod glebą zalegają utwory </w:t>
      </w:r>
      <w:proofErr w:type="spellStart"/>
      <w:r>
        <w:rPr>
          <w:rFonts w:ascii="Arial" w:hAnsi="Arial" w:cs="Arial"/>
        </w:rPr>
        <w:t>peryglacyjne</w:t>
      </w:r>
      <w:proofErr w:type="spellEnd"/>
      <w:r>
        <w:rPr>
          <w:rFonts w:ascii="Arial" w:hAnsi="Arial" w:cs="Arial"/>
        </w:rPr>
        <w:t xml:space="preserve"> wykształcone w postaci piasków drobnych mocno zapylonych. Spoczywają one na piaskach drobnych, miejscami średnich, które w znacznym stopniu zostały w procesach </w:t>
      </w:r>
      <w:proofErr w:type="spellStart"/>
      <w:r>
        <w:rPr>
          <w:rFonts w:ascii="Arial" w:hAnsi="Arial" w:cs="Arial"/>
        </w:rPr>
        <w:t>peryglacyjnych</w:t>
      </w:r>
      <w:proofErr w:type="spellEnd"/>
      <w:r>
        <w:rPr>
          <w:rFonts w:ascii="Arial" w:hAnsi="Arial" w:cs="Arial"/>
        </w:rPr>
        <w:t xml:space="preserve"> przekształcone. Występujące warunkowania geologiczne należy zaliczyć do prostych warunków gruntowych, a obiekt do I kategorii warunków geotechnicznych.</w:t>
      </w:r>
    </w:p>
    <w:p w14:paraId="7E716661" w14:textId="77777777" w:rsidR="007E5E46" w:rsidRDefault="007E5E46" w:rsidP="007E5E46">
      <w:pPr>
        <w:ind w:firstLine="708"/>
        <w:jc w:val="both"/>
        <w:rPr>
          <w:rFonts w:ascii="Arial" w:hAnsi="Arial" w:cs="Arial"/>
        </w:rPr>
      </w:pPr>
    </w:p>
    <w:p w14:paraId="5F71889A" w14:textId="77777777" w:rsidR="007E5E46" w:rsidRDefault="007E5E46" w:rsidP="007E5E46">
      <w:pPr>
        <w:numPr>
          <w:ilvl w:val="0"/>
          <w:numId w:val="6"/>
        </w:numPr>
        <w:tabs>
          <w:tab w:val="left" w:pos="1470"/>
        </w:tabs>
        <w:spacing w:after="200" w:line="276" w:lineRule="auto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Projektowane zagospodarowanie terenu.</w:t>
      </w:r>
    </w:p>
    <w:p w14:paraId="21927568" w14:textId="77777777" w:rsidR="007E5E46" w:rsidRDefault="007E5E46" w:rsidP="007E5E46">
      <w:pPr>
        <w:tabs>
          <w:tab w:val="left" w:pos="1470"/>
        </w:tabs>
        <w:spacing w:after="200" w:line="276" w:lineRule="auto"/>
        <w:ind w:left="720"/>
        <w:contextualSpacing/>
        <w:jc w:val="both"/>
        <w:rPr>
          <w:rFonts w:ascii="Arial" w:hAnsi="Arial" w:cs="Arial"/>
        </w:rPr>
      </w:pPr>
    </w:p>
    <w:p w14:paraId="0AAEDB1F" w14:textId="77777777" w:rsidR="007E5E46" w:rsidRDefault="007E5E46" w:rsidP="007E5E46">
      <w:pPr>
        <w:numPr>
          <w:ilvl w:val="1"/>
          <w:numId w:val="6"/>
        </w:numPr>
        <w:tabs>
          <w:tab w:val="left" w:pos="1470"/>
        </w:tabs>
        <w:spacing w:after="200" w:line="276" w:lineRule="auto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Budynek kościoła.</w:t>
      </w:r>
    </w:p>
    <w:p w14:paraId="7118DA8C" w14:textId="77777777" w:rsidR="007E5E46" w:rsidRDefault="007E5E46" w:rsidP="007E5E46">
      <w:pPr>
        <w:tabs>
          <w:tab w:val="left" w:pos="1470"/>
        </w:tabs>
        <w:spacing w:after="200" w:line="276" w:lineRule="auto"/>
        <w:ind w:left="1428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Zaprojektowano remont  budynku kościoła jednokondygnacyjnego, niepodpiwniczonego.</w:t>
      </w:r>
    </w:p>
    <w:p w14:paraId="61852617" w14:textId="77777777" w:rsidR="007E5E46" w:rsidRDefault="007E5E46" w:rsidP="007E5E46">
      <w:pPr>
        <w:tabs>
          <w:tab w:val="left" w:pos="1470"/>
        </w:tabs>
        <w:spacing w:after="200" w:line="276" w:lineRule="auto"/>
        <w:ind w:left="1428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Budynek zlokalizowany jest w odległości 12,70 m do północnej granicy (z działką nr 113); 25,00 m od granicy  z działką 229/1; 10,25 m od granicy  z działką nr 232. Schody zewnętrzne, pochylnie oraz okapy związane z projektowanym budynkiem znajdują się w odległości większej niż 1,50 m od granic działki. </w:t>
      </w:r>
    </w:p>
    <w:p w14:paraId="4C133CA9" w14:textId="77777777" w:rsidR="007E5E46" w:rsidRDefault="007E5E46" w:rsidP="007E5E46">
      <w:pPr>
        <w:numPr>
          <w:ilvl w:val="1"/>
          <w:numId w:val="6"/>
        </w:numPr>
        <w:tabs>
          <w:tab w:val="left" w:pos="1470"/>
        </w:tabs>
        <w:spacing w:after="200" w:line="276" w:lineRule="auto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Dostęp do dróg publicznych.</w:t>
      </w:r>
    </w:p>
    <w:p w14:paraId="190B0659" w14:textId="77777777" w:rsidR="007E5E46" w:rsidRDefault="007E5E46" w:rsidP="007E5E46">
      <w:pPr>
        <w:tabs>
          <w:tab w:val="left" w:pos="1470"/>
        </w:tabs>
        <w:spacing w:after="200" w:line="276" w:lineRule="auto"/>
        <w:ind w:left="1428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Dostęp do drogi publicznej (działka nr 113) zapewniono za pomocą istniejącego zjazdu publicznego.</w:t>
      </w:r>
    </w:p>
    <w:p w14:paraId="56FF4DD6" w14:textId="77777777" w:rsidR="007E5E46" w:rsidRDefault="007E5E46" w:rsidP="007E5E46">
      <w:pPr>
        <w:numPr>
          <w:ilvl w:val="1"/>
          <w:numId w:val="6"/>
        </w:numPr>
        <w:tabs>
          <w:tab w:val="left" w:pos="1470"/>
        </w:tabs>
        <w:spacing w:after="200" w:line="276" w:lineRule="auto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Układ komunikacyjny.</w:t>
      </w:r>
    </w:p>
    <w:p w14:paraId="1B59EBDA" w14:textId="77777777" w:rsidR="007E5E46" w:rsidRDefault="007E5E46" w:rsidP="007E5E46">
      <w:pPr>
        <w:tabs>
          <w:tab w:val="left" w:pos="1470"/>
        </w:tabs>
        <w:spacing w:after="200" w:line="276" w:lineRule="auto"/>
        <w:ind w:left="1428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Projekt nie wprowadza zmian w ilości miejsc postojowych.</w:t>
      </w:r>
    </w:p>
    <w:p w14:paraId="63B9CD41" w14:textId="77777777" w:rsidR="007E5E46" w:rsidRDefault="007E5E46" w:rsidP="007E5E46">
      <w:pPr>
        <w:tabs>
          <w:tab w:val="left" w:pos="1470"/>
        </w:tabs>
        <w:spacing w:after="200" w:line="276" w:lineRule="auto"/>
        <w:ind w:left="1428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Odbiór wód opadowych na nieutwardzony teren działki Inwestora.  </w:t>
      </w:r>
    </w:p>
    <w:p w14:paraId="6A042641" w14:textId="77777777" w:rsidR="007E5E46" w:rsidRDefault="007E5E46" w:rsidP="007E5E46">
      <w:pPr>
        <w:numPr>
          <w:ilvl w:val="1"/>
          <w:numId w:val="6"/>
        </w:numPr>
        <w:tabs>
          <w:tab w:val="left" w:pos="1470"/>
        </w:tabs>
        <w:spacing w:after="200" w:line="276" w:lineRule="auto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Zasilanie w wodę. </w:t>
      </w:r>
    </w:p>
    <w:p w14:paraId="3C3C7E2E" w14:textId="77777777" w:rsidR="007E5E46" w:rsidRDefault="007E5E46" w:rsidP="007E5E46">
      <w:pPr>
        <w:tabs>
          <w:tab w:val="left" w:pos="1470"/>
        </w:tabs>
        <w:spacing w:after="200" w:line="276" w:lineRule="auto"/>
        <w:ind w:left="1428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Budynek nie posiada zasilania w wodę. Projekt nie wprowadza zmian w sieciach uzbrojenia terenu oraz w instalacjach wewnętrznych budynku.</w:t>
      </w:r>
    </w:p>
    <w:p w14:paraId="77C17A22" w14:textId="77777777" w:rsidR="007E5E46" w:rsidRDefault="007E5E46" w:rsidP="007E5E46">
      <w:pPr>
        <w:numPr>
          <w:ilvl w:val="1"/>
          <w:numId w:val="6"/>
        </w:numPr>
        <w:tabs>
          <w:tab w:val="left" w:pos="1470"/>
        </w:tabs>
        <w:spacing w:after="200" w:line="276" w:lineRule="auto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Odbiór ścieków sanitarnych.</w:t>
      </w:r>
    </w:p>
    <w:p w14:paraId="547758DF" w14:textId="77777777" w:rsidR="007E5E46" w:rsidRDefault="007E5E46" w:rsidP="007E5E46">
      <w:pPr>
        <w:tabs>
          <w:tab w:val="left" w:pos="1470"/>
        </w:tabs>
        <w:spacing w:after="200" w:line="276" w:lineRule="auto"/>
        <w:ind w:left="1428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Budynek nie posiada instalacji kanalizacji sanitarnych. Projekt nie wprowadza zmian w sieciach uzbrojenia terenu oraz w instalacjach wewnętrznych budynku.</w:t>
      </w:r>
    </w:p>
    <w:p w14:paraId="019939DC" w14:textId="77777777" w:rsidR="007E5E46" w:rsidRDefault="007E5E46" w:rsidP="007E5E46">
      <w:pPr>
        <w:numPr>
          <w:ilvl w:val="1"/>
          <w:numId w:val="6"/>
        </w:numPr>
        <w:tabs>
          <w:tab w:val="left" w:pos="1470"/>
        </w:tabs>
        <w:spacing w:after="200" w:line="276" w:lineRule="auto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Odbiór wód opadowych.</w:t>
      </w:r>
    </w:p>
    <w:p w14:paraId="6E4D4E0A" w14:textId="77777777" w:rsidR="007E5E46" w:rsidRDefault="007E5E46" w:rsidP="007E5E46">
      <w:pPr>
        <w:tabs>
          <w:tab w:val="left" w:pos="1470"/>
        </w:tabs>
        <w:spacing w:after="200" w:line="276" w:lineRule="auto"/>
        <w:ind w:left="1428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Odbiór wód opadowych z powierzchni dachu oraz utwardzonych placów bez zmian na nieutwardzony teren działki Inwestora.</w:t>
      </w:r>
    </w:p>
    <w:p w14:paraId="26B7BA6A" w14:textId="77777777" w:rsidR="007E5E46" w:rsidRDefault="007E5E46" w:rsidP="007E5E46">
      <w:pPr>
        <w:numPr>
          <w:ilvl w:val="1"/>
          <w:numId w:val="6"/>
        </w:numPr>
        <w:tabs>
          <w:tab w:val="left" w:pos="1470"/>
        </w:tabs>
        <w:spacing w:after="200" w:line="276" w:lineRule="auto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Zasilanie w energię elektryczną.</w:t>
      </w:r>
    </w:p>
    <w:p w14:paraId="71773F5C" w14:textId="77777777" w:rsidR="007E5E46" w:rsidRDefault="007E5E46" w:rsidP="007E5E46">
      <w:pPr>
        <w:tabs>
          <w:tab w:val="left" w:pos="1470"/>
        </w:tabs>
        <w:spacing w:after="200" w:line="276" w:lineRule="auto"/>
        <w:ind w:left="1428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Zasilanie w energię elektryczną zapewniono za pomocą istniejącego przyłącza elektrycznego niskiego napięcia. Projekt nie wprowadza zmian w sieciach uzbrojenia terenu oraz w instalacjach wewnętrznych budynku.</w:t>
      </w:r>
    </w:p>
    <w:p w14:paraId="06C697DF" w14:textId="77777777" w:rsidR="007E5E46" w:rsidRDefault="007E5E46" w:rsidP="007E5E46">
      <w:pPr>
        <w:numPr>
          <w:ilvl w:val="1"/>
          <w:numId w:val="6"/>
        </w:numPr>
        <w:tabs>
          <w:tab w:val="left" w:pos="1470"/>
        </w:tabs>
        <w:spacing w:after="200" w:line="276" w:lineRule="auto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Przeciwpożarowe zaopatrzenie w wodę.</w:t>
      </w:r>
    </w:p>
    <w:p w14:paraId="0BBD0BC6" w14:textId="77777777" w:rsidR="007E5E46" w:rsidRDefault="007E5E46" w:rsidP="007E5E46">
      <w:pPr>
        <w:tabs>
          <w:tab w:val="left" w:pos="1470"/>
        </w:tabs>
        <w:spacing w:after="200" w:line="276" w:lineRule="auto"/>
        <w:ind w:left="1428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Przeciwpożarowe zaopatrzenie w wodę realizowane jest za pomocą hydrantów naziemnych zlokalizowanych na sieci wodociągowej przeciwpożarowej zlokalizowanej wzdłuż drogi.</w:t>
      </w:r>
    </w:p>
    <w:p w14:paraId="6E796286" w14:textId="77777777" w:rsidR="007E5E46" w:rsidRDefault="007E5E46" w:rsidP="007E5E46">
      <w:pPr>
        <w:numPr>
          <w:ilvl w:val="1"/>
          <w:numId w:val="6"/>
        </w:numPr>
        <w:tabs>
          <w:tab w:val="left" w:pos="1470"/>
        </w:tabs>
        <w:spacing w:after="200" w:line="276" w:lineRule="auto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Ukształtowanie terenu.</w:t>
      </w:r>
    </w:p>
    <w:p w14:paraId="41C5A657" w14:textId="77777777" w:rsidR="007E5E46" w:rsidRDefault="007E5E46" w:rsidP="007E5E46">
      <w:pPr>
        <w:tabs>
          <w:tab w:val="left" w:pos="1470"/>
        </w:tabs>
        <w:spacing w:after="200" w:line="276" w:lineRule="auto"/>
        <w:ind w:left="1428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Projekt nie przewiduje zmiany ukształtowania terenu. </w:t>
      </w:r>
    </w:p>
    <w:p w14:paraId="568B3497" w14:textId="77777777" w:rsidR="007E5E46" w:rsidRDefault="007E5E46" w:rsidP="007E5E46">
      <w:pPr>
        <w:numPr>
          <w:ilvl w:val="1"/>
          <w:numId w:val="6"/>
        </w:numPr>
        <w:tabs>
          <w:tab w:val="left" w:pos="1470"/>
        </w:tabs>
        <w:spacing w:after="200" w:line="276" w:lineRule="auto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Ukształtowanie zieleni.</w:t>
      </w:r>
    </w:p>
    <w:p w14:paraId="356D6EA8" w14:textId="77777777" w:rsidR="007E5E46" w:rsidRDefault="007E5E46" w:rsidP="007E5E46">
      <w:pPr>
        <w:tabs>
          <w:tab w:val="left" w:pos="1470"/>
        </w:tabs>
        <w:spacing w:after="200" w:line="276" w:lineRule="auto"/>
        <w:ind w:left="1428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Zgodnie z mapą do celów opiniodawczych na terenie opracowania występują drzewa i krzewy. Projekt nie przewiduje usunięcia oraz wykonania nowych nasadzeń drzew i krzewów. </w:t>
      </w:r>
    </w:p>
    <w:p w14:paraId="423AE8CA" w14:textId="77777777" w:rsidR="007E5E46" w:rsidRDefault="007E5E46" w:rsidP="007E5E46">
      <w:pPr>
        <w:ind w:firstLine="708"/>
        <w:jc w:val="both"/>
        <w:rPr>
          <w:rFonts w:ascii="Arial" w:hAnsi="Arial" w:cs="Arial"/>
        </w:rPr>
      </w:pPr>
    </w:p>
    <w:p w14:paraId="69016B57" w14:textId="77777777" w:rsidR="007E5E46" w:rsidRDefault="007E5E46" w:rsidP="007E5E46">
      <w:pPr>
        <w:numPr>
          <w:ilvl w:val="0"/>
          <w:numId w:val="6"/>
        </w:numPr>
        <w:tabs>
          <w:tab w:val="left" w:pos="1470"/>
        </w:tabs>
        <w:spacing w:after="200" w:line="276" w:lineRule="auto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Zestawienie powierzchni poszczególnych części zagospodarowania terenu.  </w:t>
      </w:r>
    </w:p>
    <w:p w14:paraId="767FE043" w14:textId="77777777" w:rsidR="007E5E46" w:rsidRDefault="007E5E46" w:rsidP="007E5E46">
      <w:pPr>
        <w:tabs>
          <w:tab w:val="left" w:pos="1470"/>
        </w:tabs>
        <w:spacing w:after="200" w:line="276" w:lineRule="auto"/>
        <w:ind w:left="720"/>
        <w:contextualSpacing/>
        <w:jc w:val="both"/>
        <w:rPr>
          <w:rFonts w:ascii="Arial" w:hAnsi="Arial" w:cs="Arial"/>
        </w:rPr>
      </w:pPr>
    </w:p>
    <w:p w14:paraId="22CB6D9E" w14:textId="77777777" w:rsidR="007E5E46" w:rsidRDefault="007E5E46" w:rsidP="007E5E46">
      <w:pPr>
        <w:numPr>
          <w:ilvl w:val="1"/>
          <w:numId w:val="6"/>
        </w:numPr>
        <w:tabs>
          <w:tab w:val="left" w:pos="1470"/>
        </w:tabs>
        <w:spacing w:after="200" w:line="276" w:lineRule="auto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Powierzchnia działki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-</w:t>
      </w:r>
      <w:r>
        <w:rPr>
          <w:rFonts w:ascii="Arial" w:hAnsi="Arial" w:cs="Arial"/>
        </w:rPr>
        <w:tab/>
        <w:t>2886 m</w:t>
      </w:r>
      <w:r>
        <w:rPr>
          <w:rFonts w:ascii="Arial" w:hAnsi="Arial" w:cs="Arial"/>
          <w:vertAlign w:val="superscript"/>
        </w:rPr>
        <w:t>2</w:t>
      </w:r>
    </w:p>
    <w:p w14:paraId="713902DD" w14:textId="77777777" w:rsidR="007E5E46" w:rsidRDefault="007E5E46" w:rsidP="007E5E46">
      <w:pPr>
        <w:numPr>
          <w:ilvl w:val="1"/>
          <w:numId w:val="6"/>
        </w:numPr>
        <w:tabs>
          <w:tab w:val="left" w:pos="1470"/>
        </w:tabs>
        <w:spacing w:after="200" w:line="276" w:lineRule="auto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Powierzchnia zabudowy budynku kościoła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-</w:t>
      </w:r>
      <w:r>
        <w:rPr>
          <w:rFonts w:ascii="Arial" w:hAnsi="Arial" w:cs="Arial"/>
        </w:rPr>
        <w:tab/>
        <w:t>267,71 m</w:t>
      </w:r>
      <w:r>
        <w:rPr>
          <w:rFonts w:ascii="Arial" w:hAnsi="Arial" w:cs="Arial"/>
          <w:vertAlign w:val="superscript"/>
        </w:rPr>
        <w:t>2</w:t>
      </w:r>
    </w:p>
    <w:p w14:paraId="332FC887" w14:textId="77777777" w:rsidR="007E5E46" w:rsidRDefault="007E5E46" w:rsidP="007E5E46">
      <w:pPr>
        <w:numPr>
          <w:ilvl w:val="1"/>
          <w:numId w:val="6"/>
        </w:numPr>
        <w:tabs>
          <w:tab w:val="left" w:pos="1470"/>
        </w:tabs>
        <w:spacing w:after="200" w:line="276" w:lineRule="auto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Powierzchnia schodów zewnętrznych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-</w:t>
      </w:r>
      <w:r>
        <w:rPr>
          <w:rFonts w:ascii="Arial" w:hAnsi="Arial" w:cs="Arial"/>
        </w:rPr>
        <w:tab/>
        <w:t>3 m</w:t>
      </w:r>
      <w:r>
        <w:rPr>
          <w:rFonts w:ascii="Arial" w:hAnsi="Arial" w:cs="Arial"/>
          <w:vertAlign w:val="superscript"/>
        </w:rPr>
        <w:t>2</w:t>
      </w:r>
    </w:p>
    <w:p w14:paraId="4B2CC0C7" w14:textId="77777777" w:rsidR="007E5E46" w:rsidRDefault="007E5E46" w:rsidP="007E5E46">
      <w:pPr>
        <w:numPr>
          <w:ilvl w:val="1"/>
          <w:numId w:val="6"/>
        </w:numPr>
        <w:tabs>
          <w:tab w:val="left" w:pos="1470"/>
        </w:tabs>
        <w:spacing w:after="200" w:line="276" w:lineRule="auto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Powierzchnia utwardzona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-</w:t>
      </w:r>
      <w:r>
        <w:rPr>
          <w:rFonts w:ascii="Arial" w:hAnsi="Arial" w:cs="Arial"/>
        </w:rPr>
        <w:tab/>
        <w:t>940 m</w:t>
      </w:r>
      <w:r>
        <w:rPr>
          <w:rFonts w:ascii="Arial" w:hAnsi="Arial" w:cs="Arial"/>
          <w:vertAlign w:val="superscript"/>
        </w:rPr>
        <w:t>2</w:t>
      </w:r>
    </w:p>
    <w:p w14:paraId="0EEC750D" w14:textId="77777777" w:rsidR="007E5E46" w:rsidRDefault="007E5E46" w:rsidP="007E5E46">
      <w:pPr>
        <w:numPr>
          <w:ilvl w:val="1"/>
          <w:numId w:val="6"/>
        </w:numPr>
        <w:tabs>
          <w:tab w:val="left" w:pos="1470"/>
        </w:tabs>
        <w:spacing w:after="200" w:line="276" w:lineRule="auto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Powierzchnia zieleni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-</w:t>
      </w:r>
      <w:r>
        <w:rPr>
          <w:rFonts w:ascii="Arial" w:hAnsi="Arial" w:cs="Arial"/>
        </w:rPr>
        <w:tab/>
        <w:t>1675,29 m</w:t>
      </w:r>
      <w:r>
        <w:rPr>
          <w:rFonts w:ascii="Arial" w:hAnsi="Arial" w:cs="Arial"/>
          <w:vertAlign w:val="superscript"/>
        </w:rPr>
        <w:t>2</w:t>
      </w:r>
    </w:p>
    <w:p w14:paraId="205336A3" w14:textId="77777777" w:rsidR="007E5E46" w:rsidRDefault="007E5E46" w:rsidP="007E5E46">
      <w:pPr>
        <w:ind w:firstLine="708"/>
        <w:jc w:val="both"/>
        <w:rPr>
          <w:rFonts w:ascii="Arial" w:hAnsi="Arial" w:cs="Arial"/>
        </w:rPr>
      </w:pPr>
    </w:p>
    <w:p w14:paraId="3363C68F" w14:textId="77777777" w:rsidR="007E5E46" w:rsidRDefault="007E5E46" w:rsidP="007E5E46">
      <w:pPr>
        <w:ind w:firstLine="708"/>
        <w:jc w:val="both"/>
        <w:rPr>
          <w:rFonts w:ascii="Arial" w:hAnsi="Arial" w:cs="Arial"/>
        </w:rPr>
      </w:pPr>
    </w:p>
    <w:p w14:paraId="15C53065" w14:textId="77777777" w:rsidR="007E5E46" w:rsidRDefault="007E5E46" w:rsidP="007E5E46">
      <w:pPr>
        <w:numPr>
          <w:ilvl w:val="0"/>
          <w:numId w:val="6"/>
        </w:numPr>
        <w:tabs>
          <w:tab w:val="left" w:pos="1470"/>
        </w:tabs>
        <w:spacing w:after="200" w:line="276" w:lineRule="auto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Informacje na temat rejestru zabytków.</w:t>
      </w:r>
    </w:p>
    <w:p w14:paraId="48DE615E" w14:textId="77777777" w:rsidR="007E5E46" w:rsidRDefault="007E5E46" w:rsidP="007E5E46">
      <w:pPr>
        <w:tabs>
          <w:tab w:val="left" w:pos="1470"/>
        </w:tabs>
        <w:spacing w:after="200" w:line="276" w:lineRule="auto"/>
        <w:ind w:left="720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Budynek kościoła objętego opracowaniem wpisany jest do rejestru zabytków nieruchomych dawnego województwa sieradzkiego pod numerem 112/A.</w:t>
      </w:r>
    </w:p>
    <w:p w14:paraId="164A225A" w14:textId="77777777" w:rsidR="007E5E46" w:rsidRDefault="007E5E46" w:rsidP="007E5E46">
      <w:pPr>
        <w:ind w:firstLine="708"/>
        <w:jc w:val="both"/>
        <w:rPr>
          <w:rFonts w:ascii="Arial" w:hAnsi="Arial" w:cs="Arial"/>
        </w:rPr>
      </w:pPr>
    </w:p>
    <w:p w14:paraId="351489F2" w14:textId="77777777" w:rsidR="007E5E46" w:rsidRDefault="007E5E46" w:rsidP="007E5E46">
      <w:pPr>
        <w:numPr>
          <w:ilvl w:val="0"/>
          <w:numId w:val="6"/>
        </w:numPr>
        <w:tabs>
          <w:tab w:val="left" w:pos="1470"/>
        </w:tabs>
        <w:spacing w:after="200" w:line="276" w:lineRule="auto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Informacje określające wpływ eksploatacji górniczej.</w:t>
      </w:r>
    </w:p>
    <w:p w14:paraId="6FFCEC0B" w14:textId="77777777" w:rsidR="007E5E46" w:rsidRDefault="007E5E46" w:rsidP="007E5E46">
      <w:pPr>
        <w:tabs>
          <w:tab w:val="left" w:pos="1470"/>
        </w:tabs>
        <w:spacing w:after="200" w:line="276" w:lineRule="auto"/>
        <w:ind w:left="720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Teren przewidziany do projektowanej inwestycji nie obejmuje i nie znajduje się na terenach eksploatacji górniczej i nie powoduje żadnych uwarunkowań.</w:t>
      </w:r>
    </w:p>
    <w:p w14:paraId="54F847BF" w14:textId="77777777" w:rsidR="007E5E46" w:rsidRDefault="007E5E46" w:rsidP="007E5E46">
      <w:pPr>
        <w:ind w:firstLine="708"/>
        <w:jc w:val="both"/>
        <w:rPr>
          <w:rFonts w:ascii="Arial" w:hAnsi="Arial" w:cs="Arial"/>
        </w:rPr>
      </w:pPr>
    </w:p>
    <w:p w14:paraId="53E55E00" w14:textId="77777777" w:rsidR="007E5E46" w:rsidRDefault="007E5E46" w:rsidP="007E5E46">
      <w:pPr>
        <w:numPr>
          <w:ilvl w:val="0"/>
          <w:numId w:val="6"/>
        </w:numPr>
        <w:tabs>
          <w:tab w:val="left" w:pos="1470"/>
        </w:tabs>
        <w:spacing w:after="200" w:line="276" w:lineRule="auto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Informacje na temat wpływu na ochronę środowiska i zdrowia użytkowników. </w:t>
      </w:r>
    </w:p>
    <w:p w14:paraId="21540A42" w14:textId="77777777" w:rsidR="007E5E46" w:rsidRDefault="007E5E46" w:rsidP="007E5E46">
      <w:pPr>
        <w:numPr>
          <w:ilvl w:val="1"/>
          <w:numId w:val="6"/>
        </w:numPr>
        <w:tabs>
          <w:tab w:val="left" w:pos="1470"/>
        </w:tabs>
        <w:spacing w:after="200" w:line="276" w:lineRule="auto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Obiekt objęty opracowaniem nie stanowi zagrożenia ani pod kątem ochrony środowiska, ani zdrowia użytkowników.</w:t>
      </w:r>
    </w:p>
    <w:p w14:paraId="301A3ACD" w14:textId="77777777" w:rsidR="007E5E46" w:rsidRDefault="007E5E46" w:rsidP="007E5E46">
      <w:pPr>
        <w:numPr>
          <w:ilvl w:val="1"/>
          <w:numId w:val="6"/>
        </w:numPr>
        <w:tabs>
          <w:tab w:val="left" w:pos="1470"/>
        </w:tabs>
        <w:spacing w:after="200" w:line="276" w:lineRule="auto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Wywóz nieczystości.</w:t>
      </w:r>
    </w:p>
    <w:p w14:paraId="794EA67B" w14:textId="77777777" w:rsidR="007E5E46" w:rsidRDefault="007E5E46" w:rsidP="007E5E46">
      <w:pPr>
        <w:tabs>
          <w:tab w:val="left" w:pos="1470"/>
        </w:tabs>
        <w:spacing w:after="200" w:line="276" w:lineRule="auto"/>
        <w:ind w:left="1428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Gospodarka odpadami komunalnymi – bez zmian.</w:t>
      </w:r>
    </w:p>
    <w:p w14:paraId="5955BEFC" w14:textId="77777777" w:rsidR="007E5E46" w:rsidRDefault="007E5E46" w:rsidP="007E5E46">
      <w:pPr>
        <w:ind w:firstLine="708"/>
        <w:jc w:val="both"/>
        <w:rPr>
          <w:rFonts w:ascii="Arial" w:hAnsi="Arial" w:cs="Arial"/>
        </w:rPr>
      </w:pPr>
    </w:p>
    <w:p w14:paraId="498C9E97" w14:textId="77777777" w:rsidR="007E5E46" w:rsidRDefault="007E5E46" w:rsidP="007E5E46">
      <w:pPr>
        <w:numPr>
          <w:ilvl w:val="0"/>
          <w:numId w:val="6"/>
        </w:numPr>
        <w:tabs>
          <w:tab w:val="left" w:pos="1470"/>
        </w:tabs>
        <w:spacing w:after="200" w:line="276" w:lineRule="auto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Inne dane wynikające ze specyfiki, charakteru i stopnia skomplikowania projektowanych obiektów budowlanych. </w:t>
      </w:r>
    </w:p>
    <w:p w14:paraId="32ACE6EA" w14:textId="77777777" w:rsidR="007E5E46" w:rsidRDefault="007E5E46" w:rsidP="007E5E46">
      <w:pPr>
        <w:numPr>
          <w:ilvl w:val="1"/>
          <w:numId w:val="6"/>
        </w:numPr>
        <w:tabs>
          <w:tab w:val="left" w:pos="1470"/>
        </w:tabs>
        <w:spacing w:after="200" w:line="276" w:lineRule="auto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Kolizja z urządzeniami melioracyjnymi.</w:t>
      </w:r>
    </w:p>
    <w:p w14:paraId="2E23739A" w14:textId="77777777" w:rsidR="007E5E46" w:rsidRDefault="007E5E46" w:rsidP="007E5E46">
      <w:pPr>
        <w:tabs>
          <w:tab w:val="left" w:pos="1470"/>
        </w:tabs>
        <w:spacing w:after="200" w:line="276" w:lineRule="auto"/>
        <w:ind w:left="1428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Projekt nie obejmuje robót ziemnych co wyklucza wystąpienie kolizji z urządzeniami melioracyjnymi.</w:t>
      </w:r>
    </w:p>
    <w:p w14:paraId="2116B78F" w14:textId="77777777" w:rsidR="007E5E46" w:rsidRDefault="007E5E46" w:rsidP="007E5E46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14:paraId="7F8CAFE7" w14:textId="77777777" w:rsidR="007E5E46" w:rsidRDefault="007E5E46" w:rsidP="007E5E46">
      <w:pPr>
        <w:pStyle w:val="Akapitzlist"/>
        <w:numPr>
          <w:ilvl w:val="0"/>
          <w:numId w:val="6"/>
        </w:numPr>
        <w:jc w:val="both"/>
        <w:rPr>
          <w:rFonts w:ascii="Arial" w:hAnsi="Arial" w:cs="Arial"/>
        </w:rPr>
      </w:pPr>
      <w:r>
        <w:rPr>
          <w:rFonts w:ascii="Arial" w:hAnsi="Arial" w:cs="Arial"/>
          <w:snapToGrid w:val="0"/>
        </w:rPr>
        <w:t xml:space="preserve">Realizacja ustaleń </w:t>
      </w:r>
      <w:r>
        <w:rPr>
          <w:rFonts w:ascii="Arial" w:hAnsi="Arial" w:cs="Arial"/>
        </w:rPr>
        <w:t>zapisów miejscowego planu zagospodarowania przestrzennego gminy Mokrsko:</w:t>
      </w:r>
    </w:p>
    <w:p w14:paraId="534531A5" w14:textId="77777777" w:rsidR="007E5E46" w:rsidRDefault="007E5E46" w:rsidP="007E5E46">
      <w:pPr>
        <w:pStyle w:val="Akapitzlist"/>
        <w:jc w:val="both"/>
        <w:rPr>
          <w:rFonts w:ascii="Arial" w:hAnsi="Arial" w:cs="Arial"/>
        </w:rPr>
      </w:pPr>
    </w:p>
    <w:p w14:paraId="208E632E" w14:textId="77777777" w:rsidR="007E5E46" w:rsidRDefault="007E5E46" w:rsidP="007E5E46">
      <w:pPr>
        <w:pStyle w:val="Akapitzlist"/>
        <w:numPr>
          <w:ilvl w:val="1"/>
          <w:numId w:val="6"/>
        </w:numPr>
        <w:jc w:val="both"/>
        <w:rPr>
          <w:rFonts w:ascii="Arial" w:hAnsi="Arial" w:cs="Arial"/>
        </w:rPr>
      </w:pPr>
      <w:r>
        <w:rPr>
          <w:rFonts w:ascii="Arial" w:hAnsi="Arial" w:cs="Arial"/>
          <w:i/>
        </w:rPr>
        <w:t>Funkcja dominująca – usługi publiczne; funkcja towarzysząca – zieleń parkowa;</w:t>
      </w:r>
      <w:r>
        <w:rPr>
          <w:rFonts w:ascii="Arial" w:hAnsi="Arial" w:cs="Arial"/>
        </w:rPr>
        <w:t xml:space="preserve"> projekt nie zmienia funkcji terenu i obiektu. </w:t>
      </w:r>
    </w:p>
    <w:p w14:paraId="117FA631" w14:textId="77777777" w:rsidR="007E5E46" w:rsidRDefault="007E5E46" w:rsidP="007E5E46">
      <w:pPr>
        <w:pStyle w:val="Akapitzlist"/>
        <w:numPr>
          <w:ilvl w:val="1"/>
          <w:numId w:val="6"/>
        </w:numPr>
        <w:jc w:val="both"/>
        <w:rPr>
          <w:rFonts w:ascii="Arial" w:hAnsi="Arial" w:cs="Arial"/>
        </w:rPr>
      </w:pPr>
      <w:r>
        <w:rPr>
          <w:rFonts w:ascii="Arial" w:hAnsi="Arial" w:cs="Arial"/>
          <w:i/>
        </w:rPr>
        <w:t>Adaptacja istniejących obiektów: zabytkowego kościoła położonego na terenie oznaczonym na rysunku planu symbolem 5.4UP, wpisanego do rejestru zabytków oraz szkoły podstawowej i przedszkola położonego na terenie oznaczonym na rysunku planu symbolem 5.1UP znajdującego się w ewidencji zabytków, w zakresie uzgodnionym z Wojewódzkim Konserwatorem Zabytków;</w:t>
      </w:r>
      <w:r>
        <w:rPr>
          <w:rFonts w:ascii="Arial" w:hAnsi="Arial" w:cs="Arial"/>
        </w:rPr>
        <w:t xml:space="preserve"> zaprojektowano remont zabytkowego kościoła w zakresie uzgodnionym z Wojewódzkim Konserwatorem Zabytków.</w:t>
      </w:r>
    </w:p>
    <w:p w14:paraId="69176E67" w14:textId="77777777" w:rsidR="007E5E46" w:rsidRDefault="007E5E46" w:rsidP="007E5E46">
      <w:pPr>
        <w:pStyle w:val="Akapitzlist"/>
        <w:numPr>
          <w:ilvl w:val="1"/>
          <w:numId w:val="6"/>
        </w:numPr>
        <w:jc w:val="both"/>
        <w:rPr>
          <w:rFonts w:ascii="Arial" w:hAnsi="Arial" w:cs="Arial"/>
        </w:rPr>
      </w:pPr>
      <w:r>
        <w:rPr>
          <w:rFonts w:ascii="Arial" w:hAnsi="Arial" w:cs="Arial"/>
          <w:i/>
        </w:rPr>
        <w:t>Maksymalny procent powierzchni zabudowy działki –</w:t>
      </w:r>
      <w:r>
        <w:rPr>
          <w:rFonts w:ascii="Arial" w:hAnsi="Arial" w:cs="Arial"/>
        </w:rPr>
        <w:t xml:space="preserve"> 40%; projekt nie zmienia powierzchni zabudowy, która stanowi 9,3 % powierzchni działki. </w:t>
      </w:r>
    </w:p>
    <w:p w14:paraId="42F365FF" w14:textId="77777777" w:rsidR="007E5E46" w:rsidRDefault="007E5E46" w:rsidP="007E5E46">
      <w:pPr>
        <w:pStyle w:val="Akapitzlist"/>
        <w:numPr>
          <w:ilvl w:val="1"/>
          <w:numId w:val="6"/>
        </w:numPr>
        <w:jc w:val="both"/>
        <w:rPr>
          <w:rFonts w:ascii="Arial" w:hAnsi="Arial" w:cs="Arial"/>
        </w:rPr>
      </w:pPr>
      <w:r>
        <w:rPr>
          <w:rFonts w:ascii="Arial" w:hAnsi="Arial" w:cs="Arial"/>
          <w:i/>
        </w:rPr>
        <w:t xml:space="preserve">Obowiązek pozostawienia minimum 50% powierzchni działki niezabudowanej i nieutwardzonej jako teren biologicznie czynny; </w:t>
      </w:r>
      <w:r>
        <w:rPr>
          <w:rFonts w:ascii="Arial" w:hAnsi="Arial" w:cs="Arial"/>
        </w:rPr>
        <w:t xml:space="preserve">projekt nie zmienia powierzchni terenu biologicznie  czynnego, który stanowi 58 % powierzchni działki. </w:t>
      </w:r>
    </w:p>
    <w:p w14:paraId="0E9CB5CA" w14:textId="77777777" w:rsidR="007E5E46" w:rsidRDefault="007E5E46" w:rsidP="007E5E46">
      <w:pPr>
        <w:pStyle w:val="Akapitzlist"/>
        <w:numPr>
          <w:ilvl w:val="1"/>
          <w:numId w:val="6"/>
        </w:numPr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Maksymalna wysokość budynków 2 kondygnacje; </w:t>
      </w:r>
      <w:r>
        <w:rPr>
          <w:rFonts w:ascii="Arial" w:hAnsi="Arial" w:cs="Arial"/>
        </w:rPr>
        <w:t>projekt nie zmienia wysokości budynku.</w:t>
      </w:r>
    </w:p>
    <w:p w14:paraId="2CF6CB2B" w14:textId="77777777" w:rsidR="007E5E46" w:rsidRDefault="007E5E46" w:rsidP="007E5E46">
      <w:pPr>
        <w:tabs>
          <w:tab w:val="left" w:pos="2127"/>
          <w:tab w:val="left" w:pos="8076"/>
        </w:tabs>
        <w:spacing w:line="276" w:lineRule="auto"/>
        <w:jc w:val="both"/>
        <w:rPr>
          <w:rFonts w:ascii="Arial" w:eastAsiaTheme="minorHAnsi" w:hAnsi="Arial" w:cs="Arial"/>
          <w:b/>
          <w:lang w:eastAsia="en-US"/>
        </w:rPr>
      </w:pPr>
      <w:r>
        <w:rPr>
          <w:rFonts w:ascii="Arial" w:eastAsiaTheme="minorHAnsi" w:hAnsi="Arial" w:cs="Arial"/>
          <w:b/>
          <w:lang w:eastAsia="en-US"/>
        </w:rPr>
        <w:lastRenderedPageBreak/>
        <w:t>Branża:</w:t>
      </w:r>
      <w:r>
        <w:rPr>
          <w:rFonts w:ascii="Arial" w:eastAsiaTheme="minorHAnsi" w:hAnsi="Arial" w:cs="Arial"/>
          <w:b/>
          <w:lang w:eastAsia="en-US"/>
        </w:rPr>
        <w:tab/>
        <w:t xml:space="preserve"> Projektował:</w:t>
      </w:r>
    </w:p>
    <w:p w14:paraId="12DD00B9" w14:textId="77777777" w:rsidR="007E5E46" w:rsidRDefault="007E5E46" w:rsidP="007E5E46">
      <w:pPr>
        <w:tabs>
          <w:tab w:val="left" w:pos="8076"/>
        </w:tabs>
        <w:spacing w:line="276" w:lineRule="auto"/>
        <w:jc w:val="both"/>
        <w:rPr>
          <w:rFonts w:ascii="Arial" w:eastAsiaTheme="minorHAnsi" w:hAnsi="Arial" w:cs="Arial"/>
          <w:b/>
          <w:lang w:eastAsia="en-US"/>
        </w:rPr>
      </w:pPr>
    </w:p>
    <w:p w14:paraId="4371735A" w14:textId="0F418713" w:rsidR="007E5E46" w:rsidRDefault="007E5E46" w:rsidP="007E5E46">
      <w:pPr>
        <w:tabs>
          <w:tab w:val="left" w:pos="2220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eastAsiaTheme="minorHAnsi" w:hAnsi="Arial" w:cs="Arial"/>
          <w:lang w:eastAsia="en-US"/>
        </w:rPr>
        <w:t>Architektura:</w:t>
      </w:r>
      <w:r>
        <w:rPr>
          <w:rFonts w:ascii="Arial" w:eastAsiaTheme="minorHAnsi" w:hAnsi="Arial" w:cs="Arial"/>
          <w:sz w:val="22"/>
          <w:szCs w:val="22"/>
          <w:lang w:eastAsia="en-US"/>
        </w:rPr>
        <w:tab/>
      </w:r>
      <w:r>
        <w:rPr>
          <w:rFonts w:ascii="Arial" w:hAnsi="Arial" w:cs="Arial"/>
          <w:sz w:val="22"/>
          <w:szCs w:val="22"/>
        </w:rPr>
        <w:tab/>
      </w:r>
    </w:p>
    <w:p w14:paraId="72631BBC" w14:textId="034828E4" w:rsidR="007E5E46" w:rsidRDefault="007E5E46" w:rsidP="007E5E46">
      <w:pPr>
        <w:tabs>
          <w:tab w:val="left" w:pos="2220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</w:p>
    <w:p w14:paraId="5F2BE58B" w14:textId="379A7785" w:rsidR="007E5E46" w:rsidRDefault="007E5E46" w:rsidP="007E5E46">
      <w:pPr>
        <w:tabs>
          <w:tab w:val="left" w:pos="2220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p w14:paraId="3211F537" w14:textId="77777777" w:rsidR="007E5E46" w:rsidRDefault="007E5E46" w:rsidP="007E5E46">
      <w:pPr>
        <w:tabs>
          <w:tab w:val="left" w:pos="2220"/>
        </w:tabs>
        <w:spacing w:line="276" w:lineRule="auto"/>
        <w:jc w:val="both"/>
        <w:rPr>
          <w:rFonts w:ascii="Arial" w:eastAsiaTheme="minorHAnsi" w:hAnsi="Arial" w:cs="Arial"/>
          <w:lang w:eastAsia="en-US"/>
        </w:rPr>
      </w:pPr>
    </w:p>
    <w:p w14:paraId="75F91226" w14:textId="77777777" w:rsidR="007E5E46" w:rsidRDefault="007E5E46" w:rsidP="007E5E46">
      <w:pPr>
        <w:tabs>
          <w:tab w:val="left" w:pos="2220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eastAsiaTheme="minorHAnsi" w:hAnsi="Arial" w:cs="Arial"/>
          <w:lang w:eastAsia="en-US"/>
        </w:rPr>
        <w:t>Konstrukcja:</w:t>
      </w:r>
      <w:r>
        <w:rPr>
          <w:rFonts w:ascii="Arial" w:eastAsiaTheme="minorHAnsi" w:hAnsi="Arial" w:cs="Arial"/>
          <w:sz w:val="22"/>
          <w:szCs w:val="22"/>
          <w:lang w:eastAsia="en-US"/>
        </w:rPr>
        <w:tab/>
      </w:r>
      <w:r>
        <w:rPr>
          <w:rFonts w:ascii="Arial" w:hAnsi="Arial" w:cs="Arial"/>
          <w:sz w:val="22"/>
          <w:szCs w:val="22"/>
        </w:rPr>
        <w:t>mgr inż. Krzysztof Kędzia</w:t>
      </w:r>
    </w:p>
    <w:p w14:paraId="6F3A2D78" w14:textId="77777777" w:rsidR="007E5E46" w:rsidRDefault="007E5E46" w:rsidP="007E5E46">
      <w:pPr>
        <w:tabs>
          <w:tab w:val="left" w:pos="2220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  <w:t xml:space="preserve">nr </w:t>
      </w:r>
      <w:proofErr w:type="spellStart"/>
      <w:r>
        <w:rPr>
          <w:rFonts w:ascii="Arial" w:hAnsi="Arial" w:cs="Arial"/>
          <w:sz w:val="22"/>
          <w:szCs w:val="22"/>
        </w:rPr>
        <w:t>upr</w:t>
      </w:r>
      <w:proofErr w:type="spellEnd"/>
      <w:r>
        <w:rPr>
          <w:rFonts w:ascii="Arial" w:hAnsi="Arial" w:cs="Arial"/>
          <w:sz w:val="22"/>
          <w:szCs w:val="22"/>
        </w:rPr>
        <w:t>. 533/85</w:t>
      </w:r>
    </w:p>
    <w:p w14:paraId="25EF4391" w14:textId="77777777" w:rsidR="007E5E46" w:rsidRDefault="007E5E46" w:rsidP="007E5E46">
      <w:pPr>
        <w:tabs>
          <w:tab w:val="left" w:pos="2220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  <w:t>nr ŁOIIB: ŁOD/BO/1636/02</w:t>
      </w:r>
    </w:p>
    <w:p w14:paraId="66FFC599" w14:textId="77777777" w:rsidR="007E5E46" w:rsidRDefault="007E5E46" w:rsidP="007E5E46">
      <w:pPr>
        <w:tabs>
          <w:tab w:val="left" w:pos="2220"/>
        </w:tabs>
        <w:spacing w:line="276" w:lineRule="auto"/>
        <w:jc w:val="both"/>
        <w:rPr>
          <w:rFonts w:ascii="Arial" w:eastAsiaTheme="minorHAnsi" w:hAnsi="Arial" w:cs="Arial"/>
          <w:lang w:eastAsia="en-US"/>
        </w:rPr>
      </w:pPr>
    </w:p>
    <w:p w14:paraId="7D4C7A0F" w14:textId="77777777" w:rsidR="007E5E46" w:rsidRDefault="007E5E46" w:rsidP="007E5E46">
      <w:pPr>
        <w:tabs>
          <w:tab w:val="left" w:pos="2220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eastAsiaTheme="minorHAnsi" w:hAnsi="Arial" w:cs="Arial"/>
          <w:lang w:eastAsia="en-US"/>
        </w:rPr>
        <w:t>Opracowanie:</w:t>
      </w:r>
      <w:r>
        <w:rPr>
          <w:rFonts w:ascii="Arial" w:eastAsiaTheme="minorHAnsi" w:hAnsi="Arial" w:cs="Arial"/>
          <w:sz w:val="22"/>
          <w:szCs w:val="22"/>
          <w:lang w:eastAsia="en-US"/>
        </w:rPr>
        <w:tab/>
      </w:r>
      <w:r>
        <w:rPr>
          <w:rFonts w:ascii="Arial" w:hAnsi="Arial" w:cs="Arial"/>
          <w:sz w:val="22"/>
          <w:szCs w:val="22"/>
        </w:rPr>
        <w:t>mgr inż. Krzysztof Kędzia</w:t>
      </w:r>
    </w:p>
    <w:p w14:paraId="79F39ED6" w14:textId="77777777" w:rsidR="007E5E46" w:rsidRDefault="007E5E46" w:rsidP="007E5E46">
      <w:pPr>
        <w:jc w:val="center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br w:type="page"/>
      </w:r>
      <w:r>
        <w:rPr>
          <w:rFonts w:ascii="Arial" w:hAnsi="Arial" w:cs="Arial"/>
          <w:b/>
        </w:rPr>
        <w:lastRenderedPageBreak/>
        <w:t>OPIS TECHNICZNY REMONTU  XVII w. KOŚCIOŁA RZYMSKOKATOLICKIEGO PW. ŚW. MARCINA W CHOTOWIE</w:t>
      </w:r>
    </w:p>
    <w:p w14:paraId="12216EA8" w14:textId="77777777" w:rsidR="007E5E46" w:rsidRDefault="007E5E46" w:rsidP="007E5E46">
      <w:pPr>
        <w:pStyle w:val="SPISTRECI"/>
        <w:jc w:val="both"/>
        <w:rPr>
          <w:rFonts w:cs="Arial"/>
          <w:sz w:val="24"/>
          <w:szCs w:val="24"/>
        </w:rPr>
      </w:pPr>
    </w:p>
    <w:p w14:paraId="279EE0B3" w14:textId="77777777" w:rsidR="007E5E46" w:rsidRDefault="007E5E46" w:rsidP="007E5E46">
      <w:pPr>
        <w:numPr>
          <w:ilvl w:val="0"/>
          <w:numId w:val="7"/>
        </w:numPr>
        <w:tabs>
          <w:tab w:val="left" w:pos="1470"/>
        </w:tabs>
        <w:spacing w:after="200" w:line="276" w:lineRule="auto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Przeznaczenie i program użytkowy obiektu budowlanego.</w:t>
      </w:r>
    </w:p>
    <w:p w14:paraId="151EF950" w14:textId="77777777" w:rsidR="007E5E46" w:rsidRDefault="007E5E46" w:rsidP="007E5E46">
      <w:pPr>
        <w:tabs>
          <w:tab w:val="left" w:pos="1470"/>
        </w:tabs>
        <w:spacing w:after="200" w:line="276" w:lineRule="auto"/>
        <w:ind w:left="720"/>
        <w:contextualSpacing/>
        <w:jc w:val="both"/>
        <w:rPr>
          <w:rFonts w:ascii="Arial" w:hAnsi="Arial" w:cs="Arial"/>
        </w:rPr>
      </w:pPr>
    </w:p>
    <w:p w14:paraId="604F3413" w14:textId="77777777" w:rsidR="007E5E46" w:rsidRDefault="007E5E46" w:rsidP="007E5E46">
      <w:pPr>
        <w:numPr>
          <w:ilvl w:val="1"/>
          <w:numId w:val="7"/>
        </w:numPr>
        <w:tabs>
          <w:tab w:val="left" w:pos="1470"/>
        </w:tabs>
        <w:spacing w:after="200" w:line="276" w:lineRule="auto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Przeznaczenie.</w:t>
      </w:r>
    </w:p>
    <w:p w14:paraId="598D97B7" w14:textId="77777777" w:rsidR="007E5E46" w:rsidRDefault="007E5E46" w:rsidP="007E5E46">
      <w:pPr>
        <w:tabs>
          <w:tab w:val="left" w:pos="1470"/>
        </w:tabs>
        <w:spacing w:after="200" w:line="276" w:lineRule="auto"/>
        <w:ind w:left="1428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Budynek kultu religijnego. Projekt nie zmienia funkcji obiektu. </w:t>
      </w:r>
    </w:p>
    <w:p w14:paraId="28022704" w14:textId="77777777" w:rsidR="007E5E46" w:rsidRDefault="007E5E46" w:rsidP="007E5E46">
      <w:pPr>
        <w:tabs>
          <w:tab w:val="left" w:pos="1470"/>
        </w:tabs>
        <w:spacing w:after="200" w:line="276" w:lineRule="auto"/>
        <w:contextualSpacing/>
        <w:jc w:val="both"/>
        <w:rPr>
          <w:rFonts w:ascii="Arial" w:hAnsi="Arial" w:cs="Arial"/>
        </w:rPr>
      </w:pPr>
    </w:p>
    <w:p w14:paraId="759F8EA1" w14:textId="77777777" w:rsidR="007E5E46" w:rsidRDefault="007E5E46" w:rsidP="007E5E46">
      <w:pPr>
        <w:numPr>
          <w:ilvl w:val="1"/>
          <w:numId w:val="7"/>
        </w:numPr>
        <w:tabs>
          <w:tab w:val="left" w:pos="1470"/>
        </w:tabs>
        <w:spacing w:after="200" w:line="276" w:lineRule="auto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Program użytkowy. </w:t>
      </w:r>
    </w:p>
    <w:p w14:paraId="052FAFF3" w14:textId="77777777" w:rsidR="007E5E46" w:rsidRDefault="007E5E46" w:rsidP="007E5E46">
      <w:pPr>
        <w:tabs>
          <w:tab w:val="left" w:pos="1470"/>
        </w:tabs>
        <w:spacing w:after="200" w:line="276" w:lineRule="auto"/>
        <w:ind w:left="1428"/>
        <w:contextualSpacing/>
        <w:jc w:val="both"/>
        <w:rPr>
          <w:rFonts w:ascii="Arial" w:hAnsi="Arial" w:cs="Arial"/>
        </w:rPr>
      </w:pPr>
    </w:p>
    <w:p w14:paraId="117DC1B1" w14:textId="77777777" w:rsidR="007E5E46" w:rsidRDefault="007E5E46" w:rsidP="007E5E46">
      <w:pPr>
        <w:tabs>
          <w:tab w:val="left" w:pos="1470"/>
        </w:tabs>
        <w:spacing w:after="200" w:line="276" w:lineRule="auto"/>
        <w:ind w:left="1428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W budynku kościoła na parterze wydzielona jest nawa główna, prezbiterium, zakrystia oraz kruchta. Na wyższej kondygnacji znajduje się poddasze nad zakrystią oraz wieża. Projekt nie wprowadza zmian w programie użytkowym. </w:t>
      </w:r>
    </w:p>
    <w:p w14:paraId="207C508F" w14:textId="77777777" w:rsidR="007E5E46" w:rsidRDefault="007E5E46" w:rsidP="007E5E46">
      <w:pPr>
        <w:tabs>
          <w:tab w:val="left" w:pos="1470"/>
        </w:tabs>
        <w:spacing w:after="200" w:line="276" w:lineRule="auto"/>
        <w:ind w:left="1428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W budynku znajduje się instalacja elektryczna. Projekt nie wprowadza zmian w sieciach uzbrojenia terenu oraz w instalacjach wewnętrznych budynku.</w:t>
      </w:r>
    </w:p>
    <w:p w14:paraId="5C2B4CB3" w14:textId="77777777" w:rsidR="007E5E46" w:rsidRDefault="007E5E46" w:rsidP="007E5E46">
      <w:pPr>
        <w:tabs>
          <w:tab w:val="left" w:pos="1470"/>
        </w:tabs>
        <w:spacing w:after="200" w:line="276" w:lineRule="auto"/>
        <w:contextualSpacing/>
        <w:jc w:val="both"/>
        <w:rPr>
          <w:rFonts w:ascii="Arial" w:hAnsi="Arial" w:cs="Arial"/>
        </w:rPr>
      </w:pPr>
    </w:p>
    <w:p w14:paraId="042A4533" w14:textId="77777777" w:rsidR="007E5E46" w:rsidRDefault="007E5E46" w:rsidP="007E5E46">
      <w:pPr>
        <w:numPr>
          <w:ilvl w:val="1"/>
          <w:numId w:val="7"/>
        </w:numPr>
        <w:tabs>
          <w:tab w:val="left" w:pos="1470"/>
        </w:tabs>
        <w:spacing w:line="276" w:lineRule="auto"/>
        <w:ind w:left="1429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Parametry techniczne:</w:t>
      </w:r>
    </w:p>
    <w:p w14:paraId="64AD64A8" w14:textId="77777777" w:rsidR="007E5E46" w:rsidRDefault="007E5E46" w:rsidP="007E5E46">
      <w:pPr>
        <w:pStyle w:val="Akapitzlist"/>
        <w:numPr>
          <w:ilvl w:val="0"/>
          <w:numId w:val="8"/>
        </w:numPr>
        <w:tabs>
          <w:tab w:val="left" w:pos="1470"/>
          <w:tab w:val="left" w:pos="4820"/>
        </w:tabs>
        <w:spacing w:after="20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długość –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25,75 m</w:t>
      </w:r>
    </w:p>
    <w:p w14:paraId="6AFB6489" w14:textId="77777777" w:rsidR="007E5E46" w:rsidRDefault="007E5E46" w:rsidP="007E5E46">
      <w:pPr>
        <w:pStyle w:val="Akapitzlist"/>
        <w:numPr>
          <w:ilvl w:val="0"/>
          <w:numId w:val="8"/>
        </w:numPr>
        <w:tabs>
          <w:tab w:val="left" w:pos="1470"/>
          <w:tab w:val="left" w:pos="4820"/>
        </w:tabs>
        <w:spacing w:after="20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szerokość –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14,17 m</w:t>
      </w:r>
    </w:p>
    <w:p w14:paraId="494CBE00" w14:textId="77777777" w:rsidR="007E5E46" w:rsidRDefault="007E5E46" w:rsidP="007E5E46">
      <w:pPr>
        <w:pStyle w:val="Akapitzlist"/>
        <w:numPr>
          <w:ilvl w:val="0"/>
          <w:numId w:val="8"/>
        </w:numPr>
        <w:tabs>
          <w:tab w:val="left" w:pos="1470"/>
          <w:tab w:val="left" w:pos="4820"/>
        </w:tabs>
        <w:spacing w:after="20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wysokość –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25,37 m</w:t>
      </w:r>
    </w:p>
    <w:p w14:paraId="2021E4F0" w14:textId="77777777" w:rsidR="007E5E46" w:rsidRDefault="007E5E46" w:rsidP="007E5E46">
      <w:pPr>
        <w:pStyle w:val="Akapitzlist"/>
        <w:numPr>
          <w:ilvl w:val="0"/>
          <w:numId w:val="8"/>
        </w:numPr>
        <w:tabs>
          <w:tab w:val="left" w:pos="1470"/>
          <w:tab w:val="left" w:pos="4820"/>
        </w:tabs>
        <w:spacing w:after="20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powierzchnia zabudowy –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267,71 m</w:t>
      </w:r>
      <w:r>
        <w:rPr>
          <w:rFonts w:ascii="Arial" w:hAnsi="Arial" w:cs="Arial"/>
          <w:vertAlign w:val="superscript"/>
        </w:rPr>
        <w:t>2</w:t>
      </w:r>
    </w:p>
    <w:p w14:paraId="4F5883FC" w14:textId="77777777" w:rsidR="007E5E46" w:rsidRDefault="007E5E46" w:rsidP="007E5E46">
      <w:pPr>
        <w:pStyle w:val="Akapitzlist"/>
        <w:numPr>
          <w:ilvl w:val="0"/>
          <w:numId w:val="8"/>
        </w:numPr>
        <w:tabs>
          <w:tab w:val="left" w:pos="1470"/>
          <w:tab w:val="left" w:pos="4820"/>
        </w:tabs>
        <w:spacing w:after="20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powierzchnia użytkowa  –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201,81 m</w:t>
      </w:r>
      <w:r>
        <w:rPr>
          <w:rFonts w:ascii="Arial" w:hAnsi="Arial" w:cs="Arial"/>
          <w:vertAlign w:val="superscript"/>
        </w:rPr>
        <w:t>2</w:t>
      </w:r>
    </w:p>
    <w:p w14:paraId="11CC2840" w14:textId="77777777" w:rsidR="007E5E46" w:rsidRDefault="007E5E46" w:rsidP="007E5E46">
      <w:pPr>
        <w:pStyle w:val="Akapitzlist"/>
        <w:numPr>
          <w:ilvl w:val="0"/>
          <w:numId w:val="8"/>
        </w:numPr>
        <w:tabs>
          <w:tab w:val="left" w:pos="1470"/>
          <w:tab w:val="left" w:pos="4820"/>
        </w:tabs>
        <w:spacing w:line="276" w:lineRule="auto"/>
        <w:ind w:left="2132" w:hanging="35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kubatura –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3450 m</w:t>
      </w:r>
      <w:r>
        <w:rPr>
          <w:rFonts w:ascii="Arial" w:hAnsi="Arial" w:cs="Arial"/>
          <w:vertAlign w:val="superscript"/>
        </w:rPr>
        <w:t>3</w:t>
      </w:r>
    </w:p>
    <w:p w14:paraId="6030E096" w14:textId="77777777" w:rsidR="007E5E46" w:rsidRDefault="007E5E46" w:rsidP="007E5E46">
      <w:pPr>
        <w:pStyle w:val="Tekstpodstawowywcity"/>
        <w:ind w:left="1428"/>
        <w:rPr>
          <w:rFonts w:cs="Arial"/>
          <w:szCs w:val="24"/>
        </w:rPr>
      </w:pPr>
      <w:r>
        <w:rPr>
          <w:rFonts w:cs="Arial"/>
          <w:szCs w:val="24"/>
        </w:rPr>
        <w:t>Projekt nie wprowadza zmian parametrów technicznych obiektu.</w:t>
      </w:r>
    </w:p>
    <w:p w14:paraId="4E24C351" w14:textId="77777777" w:rsidR="007E5E46" w:rsidRDefault="007E5E46" w:rsidP="007E5E46">
      <w:pPr>
        <w:pStyle w:val="Tekstpodstawowywcity"/>
        <w:ind w:left="1428"/>
        <w:rPr>
          <w:rFonts w:cs="Arial"/>
          <w:szCs w:val="24"/>
        </w:rPr>
      </w:pPr>
    </w:p>
    <w:p w14:paraId="7365D8AF" w14:textId="77777777" w:rsidR="007E5E46" w:rsidRDefault="007E5E46" w:rsidP="007E5E46">
      <w:pPr>
        <w:numPr>
          <w:ilvl w:val="0"/>
          <w:numId w:val="7"/>
        </w:numPr>
        <w:tabs>
          <w:tab w:val="left" w:pos="1470"/>
        </w:tabs>
        <w:spacing w:after="200" w:line="276" w:lineRule="auto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Forma architektoniczna i funkcja obiektu budowlanego. </w:t>
      </w:r>
    </w:p>
    <w:p w14:paraId="25369EBF" w14:textId="77777777" w:rsidR="007E5E46" w:rsidRDefault="007E5E46" w:rsidP="007E5E46">
      <w:pPr>
        <w:tabs>
          <w:tab w:val="left" w:pos="1470"/>
        </w:tabs>
        <w:spacing w:after="200" w:line="276" w:lineRule="auto"/>
        <w:ind w:left="720"/>
        <w:contextualSpacing/>
        <w:jc w:val="both"/>
        <w:rPr>
          <w:rFonts w:ascii="Arial" w:hAnsi="Arial" w:cs="Arial"/>
        </w:rPr>
      </w:pPr>
    </w:p>
    <w:p w14:paraId="3B74D1E4" w14:textId="77777777" w:rsidR="007E5E46" w:rsidRDefault="007E5E46" w:rsidP="007E5E46">
      <w:pPr>
        <w:numPr>
          <w:ilvl w:val="1"/>
          <w:numId w:val="7"/>
        </w:numPr>
        <w:tabs>
          <w:tab w:val="left" w:pos="1470"/>
        </w:tabs>
        <w:spacing w:after="200" w:line="276" w:lineRule="auto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Forma architektoniczna.</w:t>
      </w:r>
    </w:p>
    <w:p w14:paraId="0BA4DCC4" w14:textId="77777777" w:rsidR="007E5E46" w:rsidRDefault="007E5E46" w:rsidP="007E5E46">
      <w:pPr>
        <w:tabs>
          <w:tab w:val="left" w:pos="1470"/>
        </w:tabs>
        <w:spacing w:after="200" w:line="276" w:lineRule="auto"/>
        <w:ind w:left="1428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Bez zmian.</w:t>
      </w:r>
    </w:p>
    <w:p w14:paraId="4EB602E0" w14:textId="77777777" w:rsidR="007E5E46" w:rsidRDefault="007E5E46" w:rsidP="007E5E46">
      <w:pPr>
        <w:tabs>
          <w:tab w:val="left" w:pos="1470"/>
        </w:tabs>
        <w:spacing w:after="200" w:line="276" w:lineRule="auto"/>
        <w:ind w:left="1428"/>
        <w:contextualSpacing/>
        <w:jc w:val="both"/>
        <w:rPr>
          <w:rFonts w:ascii="Arial" w:hAnsi="Arial" w:cs="Arial"/>
        </w:rPr>
      </w:pPr>
    </w:p>
    <w:p w14:paraId="379923A4" w14:textId="77777777" w:rsidR="007E5E46" w:rsidRDefault="007E5E46" w:rsidP="007E5E46">
      <w:pPr>
        <w:numPr>
          <w:ilvl w:val="1"/>
          <w:numId w:val="7"/>
        </w:numPr>
        <w:tabs>
          <w:tab w:val="left" w:pos="1470"/>
        </w:tabs>
        <w:spacing w:after="200" w:line="276" w:lineRule="auto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Funkcja obiektu budowlanego.</w:t>
      </w:r>
    </w:p>
    <w:p w14:paraId="08F9235F" w14:textId="77777777" w:rsidR="007E5E46" w:rsidRDefault="007E5E46" w:rsidP="007E5E46">
      <w:pPr>
        <w:tabs>
          <w:tab w:val="left" w:pos="1470"/>
        </w:tabs>
        <w:spacing w:after="200" w:line="276" w:lineRule="auto"/>
        <w:ind w:left="1428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Bez zmian.</w:t>
      </w:r>
    </w:p>
    <w:p w14:paraId="58CEB05A" w14:textId="77777777" w:rsidR="007E5E46" w:rsidRDefault="007E5E46" w:rsidP="007E5E46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</w:p>
    <w:p w14:paraId="0C50596B" w14:textId="77777777" w:rsidR="007E5E46" w:rsidRDefault="007E5E46" w:rsidP="007E5E46">
      <w:pPr>
        <w:numPr>
          <w:ilvl w:val="0"/>
          <w:numId w:val="7"/>
        </w:numPr>
        <w:tabs>
          <w:tab w:val="left" w:pos="1470"/>
        </w:tabs>
        <w:spacing w:after="200" w:line="276" w:lineRule="auto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Opis rozwiązań konstrukcyjno-materiałowych, podstawowych elementów konstrukcji obiektu, zapewniający spełnienie wymagań, o których mowa w art.5 ust.1 ustawy Prawo Budowlane.</w:t>
      </w:r>
    </w:p>
    <w:p w14:paraId="018326DB" w14:textId="77777777" w:rsidR="007E5E46" w:rsidRDefault="007E5E46" w:rsidP="007E5E46">
      <w:pPr>
        <w:tabs>
          <w:tab w:val="left" w:pos="1470"/>
        </w:tabs>
        <w:spacing w:after="200" w:line="276" w:lineRule="auto"/>
        <w:ind w:left="720"/>
        <w:contextualSpacing/>
        <w:jc w:val="both"/>
        <w:rPr>
          <w:rFonts w:ascii="Arial" w:hAnsi="Arial" w:cs="Arial"/>
        </w:rPr>
      </w:pPr>
    </w:p>
    <w:p w14:paraId="1F764FE4" w14:textId="77777777" w:rsidR="007E5E46" w:rsidRDefault="007E5E46" w:rsidP="007E5E46">
      <w:pPr>
        <w:numPr>
          <w:ilvl w:val="1"/>
          <w:numId w:val="7"/>
        </w:numPr>
        <w:tabs>
          <w:tab w:val="left" w:pos="1470"/>
        </w:tabs>
        <w:spacing w:after="200" w:line="276" w:lineRule="auto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Posadowienie.</w:t>
      </w:r>
    </w:p>
    <w:p w14:paraId="18E39760" w14:textId="77777777" w:rsidR="007E5E46" w:rsidRDefault="007E5E46" w:rsidP="007E5E46">
      <w:pPr>
        <w:tabs>
          <w:tab w:val="left" w:pos="1470"/>
        </w:tabs>
        <w:spacing w:after="200" w:line="276" w:lineRule="auto"/>
        <w:ind w:left="1428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Bez zmian.</w:t>
      </w:r>
    </w:p>
    <w:p w14:paraId="6E331008" w14:textId="77777777" w:rsidR="007E5E46" w:rsidRDefault="007E5E46" w:rsidP="007E5E46">
      <w:pPr>
        <w:tabs>
          <w:tab w:val="left" w:pos="1470"/>
        </w:tabs>
        <w:spacing w:after="200" w:line="276" w:lineRule="auto"/>
        <w:ind w:left="1428"/>
        <w:contextualSpacing/>
        <w:jc w:val="both"/>
        <w:rPr>
          <w:rFonts w:ascii="Arial" w:hAnsi="Arial" w:cs="Arial"/>
        </w:rPr>
      </w:pPr>
    </w:p>
    <w:p w14:paraId="37FAF669" w14:textId="77777777" w:rsidR="007E5E46" w:rsidRDefault="007E5E46" w:rsidP="007E5E46">
      <w:pPr>
        <w:numPr>
          <w:ilvl w:val="1"/>
          <w:numId w:val="7"/>
        </w:numPr>
        <w:tabs>
          <w:tab w:val="left" w:pos="1470"/>
        </w:tabs>
        <w:spacing w:after="200" w:line="276" w:lineRule="auto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Ściany fundamentowe.</w:t>
      </w:r>
    </w:p>
    <w:p w14:paraId="31CBE0CE" w14:textId="77777777" w:rsidR="007E5E46" w:rsidRDefault="007E5E46" w:rsidP="007E5E46">
      <w:pPr>
        <w:tabs>
          <w:tab w:val="left" w:pos="1470"/>
        </w:tabs>
        <w:spacing w:after="200" w:line="276" w:lineRule="auto"/>
        <w:ind w:left="1428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Bez zmian. </w:t>
      </w:r>
    </w:p>
    <w:p w14:paraId="757BFD53" w14:textId="77777777" w:rsidR="007E5E46" w:rsidRDefault="007E5E46" w:rsidP="007E5E46">
      <w:pPr>
        <w:tabs>
          <w:tab w:val="left" w:pos="1470"/>
        </w:tabs>
        <w:spacing w:after="200" w:line="276" w:lineRule="auto"/>
        <w:ind w:left="1428"/>
        <w:contextualSpacing/>
        <w:jc w:val="both"/>
        <w:rPr>
          <w:rFonts w:ascii="Arial" w:hAnsi="Arial" w:cs="Arial"/>
        </w:rPr>
      </w:pPr>
    </w:p>
    <w:p w14:paraId="30B245BA" w14:textId="77777777" w:rsidR="007E5E46" w:rsidRDefault="007E5E46" w:rsidP="007E5E46">
      <w:pPr>
        <w:numPr>
          <w:ilvl w:val="1"/>
          <w:numId w:val="7"/>
        </w:numPr>
        <w:tabs>
          <w:tab w:val="left" w:pos="1470"/>
        </w:tabs>
        <w:spacing w:after="200" w:line="276" w:lineRule="auto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Ściany zewnętrzne i wewnętrzne. </w:t>
      </w:r>
    </w:p>
    <w:p w14:paraId="4229ABB0" w14:textId="77777777" w:rsidR="007E5E46" w:rsidRDefault="007E5E46" w:rsidP="007E5E46">
      <w:pPr>
        <w:tabs>
          <w:tab w:val="left" w:pos="1470"/>
        </w:tabs>
        <w:spacing w:after="200" w:line="276" w:lineRule="auto"/>
        <w:ind w:left="1428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Bez zmian. </w:t>
      </w:r>
    </w:p>
    <w:p w14:paraId="53AC64D7" w14:textId="77777777" w:rsidR="007E5E46" w:rsidRDefault="007E5E46" w:rsidP="007E5E46">
      <w:pPr>
        <w:tabs>
          <w:tab w:val="left" w:pos="1470"/>
        </w:tabs>
        <w:spacing w:after="200" w:line="276" w:lineRule="auto"/>
        <w:ind w:left="1428"/>
        <w:contextualSpacing/>
        <w:jc w:val="both"/>
        <w:rPr>
          <w:rFonts w:ascii="Arial" w:hAnsi="Arial" w:cs="Arial"/>
        </w:rPr>
      </w:pPr>
    </w:p>
    <w:p w14:paraId="17A56725" w14:textId="77777777" w:rsidR="007E5E46" w:rsidRDefault="007E5E46" w:rsidP="007E5E46">
      <w:pPr>
        <w:numPr>
          <w:ilvl w:val="1"/>
          <w:numId w:val="7"/>
        </w:numPr>
        <w:tabs>
          <w:tab w:val="left" w:pos="1470"/>
        </w:tabs>
        <w:spacing w:after="200" w:line="276" w:lineRule="auto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Stropy.</w:t>
      </w:r>
    </w:p>
    <w:p w14:paraId="3F72C484" w14:textId="77777777" w:rsidR="007E5E46" w:rsidRDefault="007E5E46" w:rsidP="007E5E46">
      <w:pPr>
        <w:tabs>
          <w:tab w:val="left" w:pos="1470"/>
        </w:tabs>
        <w:spacing w:after="200" w:line="276" w:lineRule="auto"/>
        <w:ind w:left="1428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Bez zmian.</w:t>
      </w:r>
    </w:p>
    <w:p w14:paraId="30E9E022" w14:textId="77777777" w:rsidR="007E5E46" w:rsidRDefault="007E5E46" w:rsidP="007E5E46">
      <w:pPr>
        <w:tabs>
          <w:tab w:val="left" w:pos="1470"/>
        </w:tabs>
        <w:spacing w:after="200" w:line="276" w:lineRule="auto"/>
        <w:contextualSpacing/>
        <w:jc w:val="both"/>
        <w:rPr>
          <w:rFonts w:ascii="Arial" w:hAnsi="Arial" w:cs="Arial"/>
        </w:rPr>
      </w:pPr>
    </w:p>
    <w:p w14:paraId="17484C93" w14:textId="77777777" w:rsidR="007E5E46" w:rsidRDefault="007E5E46" w:rsidP="007E5E46">
      <w:pPr>
        <w:numPr>
          <w:ilvl w:val="1"/>
          <w:numId w:val="7"/>
        </w:numPr>
        <w:tabs>
          <w:tab w:val="left" w:pos="1470"/>
        </w:tabs>
        <w:spacing w:after="200" w:line="276" w:lineRule="auto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Konstrukcja dachu kościoła.</w:t>
      </w:r>
    </w:p>
    <w:p w14:paraId="4BAE5D2C" w14:textId="77777777" w:rsidR="00AD233F" w:rsidRDefault="00AD233F" w:rsidP="00AD233F">
      <w:pPr>
        <w:tabs>
          <w:tab w:val="left" w:pos="1470"/>
        </w:tabs>
        <w:spacing w:after="200" w:line="276" w:lineRule="auto"/>
        <w:ind w:left="1428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Bez zmian</w:t>
      </w:r>
    </w:p>
    <w:p w14:paraId="7B393C8B" w14:textId="77777777" w:rsidR="007E5E46" w:rsidRDefault="007E5E46" w:rsidP="007E5E46">
      <w:pPr>
        <w:tabs>
          <w:tab w:val="left" w:pos="1470"/>
        </w:tabs>
        <w:spacing w:after="200" w:line="276" w:lineRule="auto"/>
        <w:contextualSpacing/>
        <w:jc w:val="both"/>
        <w:rPr>
          <w:rFonts w:ascii="Arial" w:hAnsi="Arial" w:cs="Arial"/>
        </w:rPr>
      </w:pPr>
    </w:p>
    <w:p w14:paraId="5DD49F59" w14:textId="77777777" w:rsidR="007E5E46" w:rsidRDefault="007E5E46" w:rsidP="007E5E46">
      <w:pPr>
        <w:numPr>
          <w:ilvl w:val="1"/>
          <w:numId w:val="7"/>
        </w:numPr>
        <w:tabs>
          <w:tab w:val="left" w:pos="1470"/>
        </w:tabs>
        <w:spacing w:after="200" w:line="276" w:lineRule="auto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Pokrycie dachu kościoła.</w:t>
      </w:r>
    </w:p>
    <w:p w14:paraId="40F2071A" w14:textId="77777777" w:rsidR="007E5E46" w:rsidRDefault="007E5E46" w:rsidP="007E5E46">
      <w:pPr>
        <w:tabs>
          <w:tab w:val="left" w:pos="1470"/>
        </w:tabs>
        <w:spacing w:after="200" w:line="276" w:lineRule="auto"/>
        <w:ind w:left="1428"/>
        <w:contextualSpacing/>
        <w:jc w:val="both"/>
        <w:rPr>
          <w:rFonts w:ascii="Arial" w:hAnsi="Arial" w:cs="Arial"/>
        </w:rPr>
      </w:pPr>
    </w:p>
    <w:p w14:paraId="20074E42" w14:textId="77777777" w:rsidR="007E5E46" w:rsidRDefault="007E5E46" w:rsidP="007E5E4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</w:t>
      </w:r>
    </w:p>
    <w:p w14:paraId="5351FD56" w14:textId="77777777" w:rsidR="007E5E46" w:rsidRDefault="007E5E46" w:rsidP="007E5E46">
      <w:pPr>
        <w:numPr>
          <w:ilvl w:val="1"/>
          <w:numId w:val="7"/>
        </w:numPr>
        <w:tabs>
          <w:tab w:val="left" w:pos="1470"/>
        </w:tabs>
        <w:spacing w:after="200" w:line="276" w:lineRule="auto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Hełm wieży – konstrukcja wsporcza,  pokrycie i ściany wewnętrzne.</w:t>
      </w:r>
    </w:p>
    <w:p w14:paraId="0B70B166" w14:textId="77777777" w:rsidR="007E5E46" w:rsidRDefault="007E5E46" w:rsidP="007E5E46">
      <w:pPr>
        <w:tabs>
          <w:tab w:val="left" w:pos="1470"/>
        </w:tabs>
        <w:spacing w:after="200" w:line="276" w:lineRule="auto"/>
        <w:ind w:left="1428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Bez zmian.</w:t>
      </w:r>
    </w:p>
    <w:p w14:paraId="7D5251C5" w14:textId="77777777" w:rsidR="007E5E46" w:rsidRDefault="007E5E46" w:rsidP="007E5E46">
      <w:pPr>
        <w:pStyle w:val="Akapitzlist"/>
        <w:tabs>
          <w:tab w:val="left" w:pos="1470"/>
        </w:tabs>
        <w:spacing w:line="276" w:lineRule="auto"/>
        <w:ind w:left="2148"/>
        <w:jc w:val="both"/>
        <w:rPr>
          <w:rFonts w:ascii="Arial" w:hAnsi="Arial" w:cs="Arial"/>
        </w:rPr>
      </w:pPr>
    </w:p>
    <w:p w14:paraId="5A17E9DA" w14:textId="77777777" w:rsidR="007E5E46" w:rsidRDefault="007E5E46" w:rsidP="007E5E46">
      <w:pPr>
        <w:numPr>
          <w:ilvl w:val="1"/>
          <w:numId w:val="7"/>
        </w:numPr>
        <w:tabs>
          <w:tab w:val="left" w:pos="1470"/>
        </w:tabs>
        <w:spacing w:after="200" w:line="276" w:lineRule="auto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Posadzka na gruncie.</w:t>
      </w:r>
    </w:p>
    <w:p w14:paraId="627330A0" w14:textId="77777777" w:rsidR="007E5E46" w:rsidRDefault="007E5E46" w:rsidP="007E5E46">
      <w:pPr>
        <w:tabs>
          <w:tab w:val="left" w:pos="1470"/>
        </w:tabs>
        <w:spacing w:after="200" w:line="276" w:lineRule="auto"/>
        <w:ind w:left="1428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Bez zmian. </w:t>
      </w:r>
    </w:p>
    <w:p w14:paraId="781D618F" w14:textId="77777777" w:rsidR="007E5E46" w:rsidRDefault="007E5E46" w:rsidP="007E5E46">
      <w:pPr>
        <w:tabs>
          <w:tab w:val="left" w:pos="1470"/>
        </w:tabs>
        <w:spacing w:after="200" w:line="276" w:lineRule="auto"/>
        <w:contextualSpacing/>
        <w:jc w:val="both"/>
        <w:rPr>
          <w:rFonts w:ascii="Arial" w:hAnsi="Arial" w:cs="Arial"/>
        </w:rPr>
      </w:pPr>
    </w:p>
    <w:p w14:paraId="1A349952" w14:textId="77777777" w:rsidR="007E5E46" w:rsidRDefault="007E5E46" w:rsidP="007E5E46">
      <w:pPr>
        <w:numPr>
          <w:ilvl w:val="1"/>
          <w:numId w:val="7"/>
        </w:numPr>
        <w:tabs>
          <w:tab w:val="left" w:pos="1470"/>
        </w:tabs>
        <w:spacing w:after="200" w:line="276" w:lineRule="auto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Stolarka okienna i drzwiowa. </w:t>
      </w:r>
    </w:p>
    <w:p w14:paraId="6EEAA7B1" w14:textId="77777777" w:rsidR="007E5E46" w:rsidRDefault="007E5E46" w:rsidP="007E5E46">
      <w:pPr>
        <w:tabs>
          <w:tab w:val="left" w:pos="1470"/>
        </w:tabs>
        <w:spacing w:after="200" w:line="276" w:lineRule="auto"/>
        <w:ind w:left="1428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Zabezpieczenie i naprawa w/w okien wg odrębnego opracowania.</w:t>
      </w:r>
    </w:p>
    <w:p w14:paraId="3B302763" w14:textId="77777777" w:rsidR="007E5E46" w:rsidRDefault="007E5E46" w:rsidP="007E5E46">
      <w:pPr>
        <w:tabs>
          <w:tab w:val="left" w:pos="1470"/>
        </w:tabs>
        <w:spacing w:after="200" w:line="276" w:lineRule="auto"/>
        <w:contextualSpacing/>
        <w:jc w:val="both"/>
        <w:rPr>
          <w:rFonts w:ascii="Arial" w:hAnsi="Arial" w:cs="Arial"/>
        </w:rPr>
      </w:pPr>
    </w:p>
    <w:p w14:paraId="4163E4FF" w14:textId="77777777" w:rsidR="00366DF5" w:rsidRDefault="00AD233F" w:rsidP="007E5E46">
      <w:pPr>
        <w:numPr>
          <w:ilvl w:val="1"/>
          <w:numId w:val="7"/>
        </w:numPr>
        <w:tabs>
          <w:tab w:val="left" w:pos="1470"/>
        </w:tabs>
        <w:spacing w:after="200" w:line="276" w:lineRule="auto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Schody z</w:t>
      </w:r>
      <w:r w:rsidR="00662A98">
        <w:rPr>
          <w:rFonts w:ascii="Arial" w:hAnsi="Arial" w:cs="Arial"/>
        </w:rPr>
        <w:t>ewnętrzne</w:t>
      </w:r>
      <w:r w:rsidR="007E5E46">
        <w:rPr>
          <w:rFonts w:ascii="Arial" w:hAnsi="Arial" w:cs="Arial"/>
        </w:rPr>
        <w:t>.</w:t>
      </w:r>
    </w:p>
    <w:p w14:paraId="3054D0EC" w14:textId="77777777" w:rsidR="00366DF5" w:rsidRPr="00662A98" w:rsidRDefault="00366DF5" w:rsidP="00366DF5">
      <w:pPr>
        <w:tabs>
          <w:tab w:val="left" w:pos="1470"/>
        </w:tabs>
        <w:spacing w:after="200" w:line="276" w:lineRule="auto"/>
        <w:ind w:left="1428"/>
        <w:contextualSpacing/>
        <w:jc w:val="both"/>
        <w:rPr>
          <w:rFonts w:ascii="Arial" w:hAnsi="Arial" w:cs="Arial"/>
          <w:b/>
        </w:rPr>
      </w:pPr>
      <w:r w:rsidRPr="00662A98">
        <w:rPr>
          <w:rFonts w:ascii="Arial" w:hAnsi="Arial" w:cs="Arial"/>
          <w:b/>
        </w:rPr>
        <w:t>● wyburzenie istniejących schodów żelbetowych</w:t>
      </w:r>
    </w:p>
    <w:p w14:paraId="40DFAFBF" w14:textId="77777777" w:rsidR="007E5E46" w:rsidRPr="00662A98" w:rsidRDefault="00595C94" w:rsidP="00366DF5">
      <w:pPr>
        <w:tabs>
          <w:tab w:val="left" w:pos="1470"/>
        </w:tabs>
        <w:spacing w:after="200" w:line="276" w:lineRule="auto"/>
        <w:ind w:left="1428"/>
        <w:contextualSpacing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● wykonanie nowych schodów żelbetowych</w:t>
      </w:r>
      <w:r w:rsidR="00662A98" w:rsidRPr="00662A98">
        <w:rPr>
          <w:rFonts w:ascii="Arial" w:hAnsi="Arial" w:cs="Arial"/>
          <w:b/>
        </w:rPr>
        <w:t xml:space="preserve"> wg rys. nr</w:t>
      </w:r>
      <w:r w:rsidR="00F52A53">
        <w:rPr>
          <w:rFonts w:ascii="Arial" w:hAnsi="Arial" w:cs="Arial"/>
          <w:b/>
        </w:rPr>
        <w:t xml:space="preserve"> P-10</w:t>
      </w:r>
      <w:r w:rsidR="007E5E46" w:rsidRPr="00662A98">
        <w:rPr>
          <w:rFonts w:ascii="Arial" w:hAnsi="Arial" w:cs="Arial"/>
          <w:b/>
        </w:rPr>
        <w:t xml:space="preserve"> </w:t>
      </w:r>
    </w:p>
    <w:p w14:paraId="60660D33" w14:textId="77777777" w:rsidR="007E5E46" w:rsidRDefault="007E5E46" w:rsidP="00366DF5">
      <w:pPr>
        <w:tabs>
          <w:tab w:val="left" w:pos="1470"/>
        </w:tabs>
        <w:spacing w:after="200" w:line="276" w:lineRule="auto"/>
        <w:ind w:left="708"/>
        <w:contextualSpacing/>
        <w:jc w:val="both"/>
        <w:rPr>
          <w:rFonts w:ascii="Arial" w:hAnsi="Arial" w:cs="Arial"/>
        </w:rPr>
      </w:pPr>
    </w:p>
    <w:p w14:paraId="46153D10" w14:textId="77777777" w:rsidR="007E5E46" w:rsidRDefault="007E5E46" w:rsidP="007E5E46">
      <w:pPr>
        <w:tabs>
          <w:tab w:val="left" w:pos="1470"/>
        </w:tabs>
        <w:spacing w:after="200" w:line="276" w:lineRule="auto"/>
        <w:contextualSpacing/>
        <w:jc w:val="both"/>
        <w:rPr>
          <w:rFonts w:ascii="Arial" w:hAnsi="Arial" w:cs="Arial"/>
        </w:rPr>
      </w:pPr>
    </w:p>
    <w:p w14:paraId="37D458FE" w14:textId="77777777" w:rsidR="007E5E46" w:rsidRDefault="007E5E46" w:rsidP="007E5E46">
      <w:pPr>
        <w:numPr>
          <w:ilvl w:val="1"/>
          <w:numId w:val="7"/>
        </w:numPr>
        <w:tabs>
          <w:tab w:val="left" w:pos="1470"/>
        </w:tabs>
        <w:spacing w:after="200" w:line="276" w:lineRule="auto"/>
        <w:contextualSpacing/>
        <w:jc w:val="both"/>
        <w:rPr>
          <w:rFonts w:ascii="Arial" w:hAnsi="Arial" w:cs="Arial"/>
        </w:rPr>
      </w:pPr>
      <w:r>
        <w:rPr>
          <w:rFonts w:ascii="Arial" w:eastAsiaTheme="minorHAnsi" w:hAnsi="Arial" w:cs="Arial"/>
          <w:lang w:eastAsia="en-US"/>
        </w:rPr>
        <w:t>Elewacja kościoła wraz z malowaniem</w:t>
      </w:r>
    </w:p>
    <w:p w14:paraId="6866DB5E" w14:textId="77777777" w:rsidR="007E5E46" w:rsidRDefault="007E5E46" w:rsidP="007E5E46">
      <w:pPr>
        <w:tabs>
          <w:tab w:val="left" w:pos="1470"/>
        </w:tabs>
        <w:spacing w:after="200" w:line="276" w:lineRule="auto"/>
        <w:ind w:left="1428"/>
        <w:contextualSpacing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Należy przeprowadzić naprawę elewacji wraz z malowaniem.</w:t>
      </w:r>
    </w:p>
    <w:p w14:paraId="4CFA8FD9" w14:textId="77777777" w:rsidR="007E5E46" w:rsidRDefault="007E5E46" w:rsidP="007E5E46">
      <w:pPr>
        <w:tabs>
          <w:tab w:val="left" w:pos="1470"/>
        </w:tabs>
        <w:spacing w:after="200" w:line="276" w:lineRule="auto"/>
        <w:ind w:left="1428"/>
        <w:contextualSpacing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W ramach naprawy elewacji kościoła należy:</w:t>
      </w:r>
    </w:p>
    <w:p w14:paraId="436D447C" w14:textId="77777777" w:rsidR="00662A98" w:rsidRDefault="00662A98" w:rsidP="00662A98">
      <w:pPr>
        <w:pStyle w:val="Akapitzlist"/>
        <w:ind w:left="360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● </w:t>
      </w:r>
      <w:r>
        <w:rPr>
          <w:rFonts w:ascii="Arial" w:hAnsi="Arial" w:cs="Arial"/>
        </w:rPr>
        <w:t>zbadać stan tynków poprzez ich ostukiwanie z poziomu rusztowań. Odbić głuche i odparzone tynki wraz z oczyszczeniem podłoża</w:t>
      </w:r>
    </w:p>
    <w:p w14:paraId="51E91BEB" w14:textId="77777777" w:rsidR="00662A98" w:rsidRDefault="00662A98" w:rsidP="00662A98">
      <w:pPr>
        <w:pStyle w:val="Akapitzlist"/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Uszkodzone, odsłonięte powierzchnie ceglano – kamienne należy poddać dezynfekcji preparatem </w:t>
      </w:r>
      <w:r w:rsidR="002D1BBA">
        <w:rPr>
          <w:rFonts w:ascii="Arial" w:hAnsi="Arial" w:cs="Arial"/>
        </w:rPr>
        <w:t xml:space="preserve">biobójczym np. KEIM </w:t>
      </w:r>
      <w:proofErr w:type="spellStart"/>
      <w:r w:rsidR="002D1BBA">
        <w:rPr>
          <w:rFonts w:ascii="Arial" w:hAnsi="Arial" w:cs="Arial"/>
        </w:rPr>
        <w:t>Sikagard</w:t>
      </w:r>
      <w:proofErr w:type="spellEnd"/>
      <w:r w:rsidR="002D1BBA">
        <w:rPr>
          <w:rFonts w:ascii="Arial" w:hAnsi="Arial" w:cs="Arial"/>
        </w:rPr>
        <w:t xml:space="preserve"> 715-W</w:t>
      </w:r>
      <w:r>
        <w:rPr>
          <w:rFonts w:ascii="Arial" w:hAnsi="Arial" w:cs="Arial"/>
        </w:rPr>
        <w:t xml:space="preserve"> – metodą natryskową.</w:t>
      </w:r>
    </w:p>
    <w:p w14:paraId="76E0DC29" w14:textId="77777777" w:rsidR="00662A98" w:rsidRDefault="00662A98" w:rsidP="00662A98">
      <w:pPr>
        <w:pStyle w:val="Akapitzlist"/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Uporczywe nawarstwienia z zapraw usunąć z lica cegły z zastosowaniem kompresu z preparatu np. KEIM </w:t>
      </w:r>
      <w:proofErr w:type="spellStart"/>
      <w:r>
        <w:rPr>
          <w:rFonts w:ascii="Arial" w:hAnsi="Arial" w:cs="Arial"/>
        </w:rPr>
        <w:t>Atzflussigkeit</w:t>
      </w:r>
      <w:proofErr w:type="spellEnd"/>
      <w:r>
        <w:rPr>
          <w:rFonts w:ascii="Arial" w:hAnsi="Arial" w:cs="Arial"/>
        </w:rPr>
        <w:t xml:space="preserve"> lub np. KEIM </w:t>
      </w:r>
      <w:proofErr w:type="spellStart"/>
      <w:r>
        <w:rPr>
          <w:rFonts w:ascii="Arial" w:hAnsi="Arial" w:cs="Arial"/>
        </w:rPr>
        <w:t>Steinreniger</w:t>
      </w:r>
      <w:proofErr w:type="spellEnd"/>
      <w:r>
        <w:rPr>
          <w:rFonts w:ascii="Arial" w:hAnsi="Arial" w:cs="Arial"/>
        </w:rPr>
        <w:t>.</w:t>
      </w:r>
    </w:p>
    <w:p w14:paraId="2B6B1046" w14:textId="77777777" w:rsidR="00662A98" w:rsidRDefault="00662A98" w:rsidP="00662A98">
      <w:pPr>
        <w:pStyle w:val="Akapitzlist"/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Przeprowadzić wzmocnienie strukturalne osłabionych cegieł i kamienia materiałem np. KEIM </w:t>
      </w:r>
      <w:proofErr w:type="spellStart"/>
      <w:r>
        <w:rPr>
          <w:rFonts w:ascii="Arial" w:hAnsi="Arial" w:cs="Arial"/>
        </w:rPr>
        <w:t>Silex</w:t>
      </w:r>
      <w:proofErr w:type="spellEnd"/>
      <w:r>
        <w:rPr>
          <w:rFonts w:ascii="Arial" w:hAnsi="Arial" w:cs="Arial"/>
        </w:rPr>
        <w:t xml:space="preserve"> OH</w:t>
      </w:r>
    </w:p>
    <w:p w14:paraId="455C1F2D" w14:textId="77777777" w:rsidR="00662A98" w:rsidRDefault="00662A98" w:rsidP="00662A98">
      <w:pPr>
        <w:pStyle w:val="Akapitzlist"/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Ubytki w spoinach uzupełnić za pomocą mineralnej, suchej zaprawy z hydraulicznym spoiwem np. KEIM </w:t>
      </w:r>
      <w:proofErr w:type="spellStart"/>
      <w:r>
        <w:rPr>
          <w:rFonts w:ascii="Arial" w:hAnsi="Arial" w:cs="Arial"/>
        </w:rPr>
        <w:t>Restauro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Fuge</w:t>
      </w:r>
      <w:proofErr w:type="spellEnd"/>
      <w:r>
        <w:rPr>
          <w:rFonts w:ascii="Arial" w:hAnsi="Arial" w:cs="Arial"/>
        </w:rPr>
        <w:t xml:space="preserve"> w kolorze oryginalnym.</w:t>
      </w:r>
    </w:p>
    <w:p w14:paraId="7A24E1B4" w14:textId="77777777" w:rsidR="00662A98" w:rsidRPr="006C7FEB" w:rsidRDefault="00662A98" w:rsidP="00662A98">
      <w:pPr>
        <w:pStyle w:val="Akapitzlist"/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>Ubytki lub cegły, kamień całkowicie zdegradowane uzupełnić materiałem zbliżonym do oryginalnego.</w:t>
      </w:r>
    </w:p>
    <w:p w14:paraId="73F3A6DB" w14:textId="77777777" w:rsidR="00662A98" w:rsidRDefault="00662A98" w:rsidP="00662A98">
      <w:pPr>
        <w:pStyle w:val="Akapitzlist"/>
        <w:ind w:left="360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● </w:t>
      </w:r>
      <w:r>
        <w:rPr>
          <w:rFonts w:ascii="Arial" w:hAnsi="Arial" w:cs="Arial"/>
        </w:rPr>
        <w:t>usunąć luźne i łuszczące się powłoki farb</w:t>
      </w:r>
    </w:p>
    <w:p w14:paraId="6555121F" w14:textId="77777777" w:rsidR="00662A98" w:rsidRDefault="00662A98" w:rsidP="00662A98">
      <w:pPr>
        <w:pStyle w:val="Akapitzlist"/>
        <w:ind w:left="360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● </w:t>
      </w:r>
      <w:r>
        <w:rPr>
          <w:rFonts w:ascii="Arial" w:hAnsi="Arial" w:cs="Arial"/>
        </w:rPr>
        <w:t>pogłębić lokalne spękania tynku</w:t>
      </w:r>
    </w:p>
    <w:p w14:paraId="0BA52521" w14:textId="77777777" w:rsidR="00662A98" w:rsidRPr="00F00BD6" w:rsidRDefault="00662A98" w:rsidP="00662A98">
      <w:pPr>
        <w:pStyle w:val="Akapitzlist"/>
        <w:ind w:left="360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● </w:t>
      </w:r>
      <w:r>
        <w:rPr>
          <w:rFonts w:ascii="Arial" w:hAnsi="Arial" w:cs="Arial"/>
        </w:rPr>
        <w:t>usunąć uzupełnienia wtórne np. tynki cementowe</w:t>
      </w:r>
    </w:p>
    <w:p w14:paraId="598E0BBF" w14:textId="77777777" w:rsidR="00662A98" w:rsidRDefault="00662A98" w:rsidP="00662A98">
      <w:pPr>
        <w:pStyle w:val="Akapitzlist"/>
        <w:ind w:left="360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lastRenderedPageBreak/>
        <w:t xml:space="preserve">● </w:t>
      </w:r>
      <w:r>
        <w:rPr>
          <w:rFonts w:ascii="Arial" w:hAnsi="Arial" w:cs="Arial"/>
        </w:rPr>
        <w:t>usunąć zakażenia mikrobiologiczne (zielone plamy kolonii glonów i zielenic oraz szaroczarne skupiska grzybów i porostów ) z elewacji preparatem biobójczym np. KEIM SIKAGARD 715 – W metodą natryskową</w:t>
      </w:r>
    </w:p>
    <w:p w14:paraId="39659766" w14:textId="77777777" w:rsidR="00662A98" w:rsidRDefault="00662A98" w:rsidP="00662A98">
      <w:pPr>
        <w:pStyle w:val="Akapitzlist"/>
        <w:ind w:left="360"/>
        <w:jc w:val="both"/>
        <w:rPr>
          <w:rFonts w:ascii="Arial" w:hAnsi="Arial" w:cs="Arial"/>
        </w:rPr>
      </w:pPr>
      <w:r w:rsidRPr="00953102">
        <w:rPr>
          <w:rFonts w:ascii="Arial" w:hAnsi="Arial" w:cs="Arial"/>
        </w:rPr>
        <w:t>Głęboko zakażone podłoże</w:t>
      </w:r>
      <w:r>
        <w:rPr>
          <w:rFonts w:ascii="Arial" w:hAnsi="Arial" w:cs="Arial"/>
        </w:rPr>
        <w:t xml:space="preserve"> wymaga nasączenia struktury tynku oraz wykonanie badań sprawdzających skuteczność zabiegu.</w:t>
      </w:r>
    </w:p>
    <w:p w14:paraId="096DE4F2" w14:textId="77777777" w:rsidR="00662A98" w:rsidRDefault="00662A98" w:rsidP="00662A98">
      <w:pPr>
        <w:pStyle w:val="Akapitzlist"/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>Czynności te należy wykonać przed rozpoczęciem procesów technologicznych w celu zniszczenia mikroflory także w stadium zarodnikowym we wszystkich miejscach porażonych grzybami, glonami i porostami.</w:t>
      </w:r>
    </w:p>
    <w:p w14:paraId="57F4D6ED" w14:textId="77777777" w:rsidR="00662A98" w:rsidRDefault="00662A98" w:rsidP="00662A98">
      <w:pPr>
        <w:pStyle w:val="Akapitzlist"/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● zagruntować remontowane powierzchnie elewacji np. KEIM </w:t>
      </w:r>
      <w:proofErr w:type="spellStart"/>
      <w:r>
        <w:rPr>
          <w:rFonts w:ascii="Arial" w:hAnsi="Arial" w:cs="Arial"/>
        </w:rPr>
        <w:t>Fassadengrund</w:t>
      </w:r>
      <w:proofErr w:type="spellEnd"/>
    </w:p>
    <w:p w14:paraId="66E63915" w14:textId="77777777" w:rsidR="00662A98" w:rsidRDefault="00662A98" w:rsidP="00662A98">
      <w:pPr>
        <w:pStyle w:val="Akapitzlist"/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● uzupełnić ubytki tynków ( głębokie zagłębienia, dziury oraz duże nierówności) tynkiem czysto wapiennym np. KEIM NHL </w:t>
      </w:r>
      <w:proofErr w:type="spellStart"/>
      <w:r>
        <w:rPr>
          <w:rFonts w:ascii="Arial" w:hAnsi="Arial" w:cs="Arial"/>
        </w:rPr>
        <w:t>Kalkputz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Grob</w:t>
      </w:r>
      <w:proofErr w:type="spellEnd"/>
    </w:p>
    <w:p w14:paraId="2928C58E" w14:textId="77777777" w:rsidR="00662A98" w:rsidRDefault="00662A98" w:rsidP="00662A98">
      <w:pPr>
        <w:pStyle w:val="Akapitzlist"/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● pogłębione spękania tynku wypełnić tynkiem wapienno – cementowym np. KEIM </w:t>
      </w:r>
      <w:proofErr w:type="spellStart"/>
      <w:r>
        <w:rPr>
          <w:rFonts w:ascii="Arial" w:hAnsi="Arial" w:cs="Arial"/>
        </w:rPr>
        <w:t>Universalputz</w:t>
      </w:r>
      <w:proofErr w:type="spellEnd"/>
      <w:r>
        <w:rPr>
          <w:rFonts w:ascii="Arial" w:hAnsi="Arial" w:cs="Arial"/>
        </w:rPr>
        <w:t xml:space="preserve"> rozcieńczony wodą.</w:t>
      </w:r>
    </w:p>
    <w:p w14:paraId="1C2F93C8" w14:textId="77777777" w:rsidR="00662A98" w:rsidRDefault="00662A98" w:rsidP="00662A98">
      <w:pPr>
        <w:pStyle w:val="Akapitzlist"/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>● zagruntować całą powierzchnię</w:t>
      </w:r>
      <w:r w:rsidR="002D1BBA">
        <w:rPr>
          <w:rFonts w:ascii="Arial" w:hAnsi="Arial" w:cs="Arial"/>
        </w:rPr>
        <w:t xml:space="preserve"> elewacji np. KEIM </w:t>
      </w:r>
      <w:proofErr w:type="spellStart"/>
      <w:r w:rsidR="002D1BBA">
        <w:rPr>
          <w:rFonts w:ascii="Arial" w:hAnsi="Arial" w:cs="Arial"/>
        </w:rPr>
        <w:t>Putzgrund</w:t>
      </w:r>
      <w:proofErr w:type="spellEnd"/>
      <w:r w:rsidR="002D1BBA">
        <w:rPr>
          <w:rFonts w:ascii="Arial" w:hAnsi="Arial" w:cs="Arial"/>
        </w:rPr>
        <w:t xml:space="preserve"> MT</w:t>
      </w:r>
    </w:p>
    <w:p w14:paraId="68452629" w14:textId="77777777" w:rsidR="00662A98" w:rsidRDefault="00662A98" w:rsidP="00662A98">
      <w:pPr>
        <w:pStyle w:val="Akapitzlist"/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● w celu uzyskania jednakowej faktury powierzchni elewacji zastosować renowacyjny tynk cienkowarstwowy wapienno – cementowy z dodatkiem włókien zbrojących np. KEIM </w:t>
      </w:r>
      <w:proofErr w:type="spellStart"/>
      <w:r>
        <w:rPr>
          <w:rFonts w:ascii="Arial" w:hAnsi="Arial" w:cs="Arial"/>
        </w:rPr>
        <w:t>Turado</w:t>
      </w:r>
      <w:proofErr w:type="spellEnd"/>
    </w:p>
    <w:p w14:paraId="3FD5F02D" w14:textId="77777777" w:rsidR="00662A98" w:rsidRPr="002D1BBA" w:rsidRDefault="00662A98" w:rsidP="00662A98">
      <w:pPr>
        <w:pStyle w:val="Akapitzlist"/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● głębokie ubytki gzymsu </w:t>
      </w:r>
      <w:proofErr w:type="spellStart"/>
      <w:r>
        <w:rPr>
          <w:rFonts w:ascii="Arial" w:hAnsi="Arial" w:cs="Arial"/>
        </w:rPr>
        <w:t>zrekonstruowac</w:t>
      </w:r>
      <w:proofErr w:type="spellEnd"/>
      <w:r>
        <w:rPr>
          <w:rFonts w:ascii="Arial" w:hAnsi="Arial" w:cs="Arial"/>
        </w:rPr>
        <w:t xml:space="preserve"> metodami: z narzutu i ciągnioną wykorzystując </w:t>
      </w:r>
      <w:proofErr w:type="spellStart"/>
      <w:r>
        <w:rPr>
          <w:rFonts w:ascii="Arial" w:hAnsi="Arial" w:cs="Arial"/>
        </w:rPr>
        <w:t>np</w:t>
      </w:r>
      <w:proofErr w:type="spellEnd"/>
      <w:r>
        <w:rPr>
          <w:rFonts w:ascii="Arial" w:hAnsi="Arial" w:cs="Arial"/>
        </w:rPr>
        <w:t xml:space="preserve"> KEIM </w:t>
      </w:r>
      <w:proofErr w:type="spellStart"/>
      <w:r>
        <w:rPr>
          <w:rFonts w:ascii="Arial" w:hAnsi="Arial" w:cs="Arial"/>
        </w:rPr>
        <w:t>Kalkputz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Grob</w:t>
      </w:r>
      <w:proofErr w:type="spellEnd"/>
      <w:r>
        <w:rPr>
          <w:rFonts w:ascii="Arial" w:hAnsi="Arial" w:cs="Arial"/>
        </w:rPr>
        <w:t xml:space="preserve"> i powierzchniowo np. </w:t>
      </w:r>
      <w:r w:rsidRPr="002D1BBA">
        <w:rPr>
          <w:rFonts w:ascii="Arial" w:hAnsi="Arial" w:cs="Arial"/>
        </w:rPr>
        <w:t xml:space="preserve">KEIM </w:t>
      </w:r>
      <w:proofErr w:type="spellStart"/>
      <w:r w:rsidRPr="002D1BBA">
        <w:rPr>
          <w:rFonts w:ascii="Arial" w:hAnsi="Arial" w:cs="Arial"/>
        </w:rPr>
        <w:t>Universalputz</w:t>
      </w:r>
      <w:proofErr w:type="spellEnd"/>
      <w:r w:rsidRPr="002D1BBA">
        <w:rPr>
          <w:rFonts w:ascii="Arial" w:hAnsi="Arial" w:cs="Arial"/>
        </w:rPr>
        <w:t xml:space="preserve"> Fein 0,6 mm lub KEIM NHL </w:t>
      </w:r>
      <w:proofErr w:type="spellStart"/>
      <w:r w:rsidRPr="002D1BBA">
        <w:rPr>
          <w:rFonts w:ascii="Arial" w:hAnsi="Arial" w:cs="Arial"/>
        </w:rPr>
        <w:t>Kalkputz</w:t>
      </w:r>
      <w:proofErr w:type="spellEnd"/>
      <w:r w:rsidRPr="002D1BBA">
        <w:rPr>
          <w:rFonts w:ascii="Arial" w:hAnsi="Arial" w:cs="Arial"/>
        </w:rPr>
        <w:t xml:space="preserve"> Fein</w:t>
      </w:r>
      <w:r w:rsidR="002D1BBA" w:rsidRPr="002D1BBA">
        <w:rPr>
          <w:rFonts w:ascii="Arial" w:hAnsi="Arial" w:cs="Arial"/>
        </w:rPr>
        <w:t xml:space="preserve"> l</w:t>
      </w:r>
      <w:r w:rsidR="002D1BBA">
        <w:rPr>
          <w:rFonts w:ascii="Arial" w:hAnsi="Arial" w:cs="Arial"/>
        </w:rPr>
        <w:t xml:space="preserve">ub </w:t>
      </w:r>
      <w:proofErr w:type="spellStart"/>
      <w:r w:rsidR="002D1BBA">
        <w:rPr>
          <w:rFonts w:ascii="Arial" w:hAnsi="Arial" w:cs="Arial"/>
        </w:rPr>
        <w:t>Turado</w:t>
      </w:r>
      <w:proofErr w:type="spellEnd"/>
      <w:r w:rsidR="002D1BBA">
        <w:rPr>
          <w:rFonts w:ascii="Arial" w:hAnsi="Arial" w:cs="Arial"/>
        </w:rPr>
        <w:t xml:space="preserve"> 0.3 .</w:t>
      </w:r>
    </w:p>
    <w:p w14:paraId="0D6BBCCD" w14:textId="77777777" w:rsidR="00662A98" w:rsidRDefault="00662A98" w:rsidP="00662A98">
      <w:pPr>
        <w:pStyle w:val="Akapitzlist"/>
        <w:ind w:left="360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n</w:t>
      </w:r>
      <w:r w:rsidRPr="002F1F2F">
        <w:rPr>
          <w:rFonts w:ascii="Arial" w:hAnsi="Arial" w:cs="Arial"/>
          <w:b/>
        </w:rPr>
        <w:t>aprawa detalu</w:t>
      </w:r>
      <w:r>
        <w:rPr>
          <w:rFonts w:ascii="Arial" w:hAnsi="Arial" w:cs="Arial"/>
        </w:rPr>
        <w:t>:</w:t>
      </w:r>
    </w:p>
    <w:p w14:paraId="7936BEC4" w14:textId="77777777" w:rsidR="00662A98" w:rsidRDefault="00662A98" w:rsidP="00662A98">
      <w:pPr>
        <w:pStyle w:val="Akapitzlist"/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>● gruntowanie powierzchni detalu prepar</w:t>
      </w:r>
      <w:r w:rsidR="002D1BBA">
        <w:rPr>
          <w:rFonts w:ascii="Arial" w:hAnsi="Arial" w:cs="Arial"/>
        </w:rPr>
        <w:t xml:space="preserve">atem np. KEIM </w:t>
      </w:r>
      <w:proofErr w:type="spellStart"/>
      <w:r w:rsidR="002D1BBA">
        <w:rPr>
          <w:rFonts w:ascii="Arial" w:hAnsi="Arial" w:cs="Arial"/>
        </w:rPr>
        <w:t>Spez</w:t>
      </w:r>
      <w:r>
        <w:rPr>
          <w:rFonts w:ascii="Arial" w:hAnsi="Arial" w:cs="Arial"/>
        </w:rPr>
        <w:t>ial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Fixativ</w:t>
      </w:r>
      <w:proofErr w:type="spellEnd"/>
    </w:p>
    <w:p w14:paraId="44414B2E" w14:textId="77777777" w:rsidR="00662A98" w:rsidRDefault="00662A98" w:rsidP="00662A98">
      <w:pPr>
        <w:pStyle w:val="Akapitzlist"/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● naprawy narzutu w zależności od stanu i rodzaju podłoża: do słabych, starych zapraw wapiennych np. KEIM </w:t>
      </w:r>
      <w:proofErr w:type="spellStart"/>
      <w:r>
        <w:rPr>
          <w:rFonts w:ascii="Arial" w:hAnsi="Arial" w:cs="Arial"/>
        </w:rPr>
        <w:t>Kalkputz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Grob</w:t>
      </w:r>
      <w:proofErr w:type="spellEnd"/>
      <w:r>
        <w:rPr>
          <w:rFonts w:ascii="Arial" w:hAnsi="Arial" w:cs="Arial"/>
        </w:rPr>
        <w:t xml:space="preserve">, do zapraw mieszanych z nawarstwieniami lub pozostałościami starych farb- tynk wapienno – cementowy zbrojony włóknem </w:t>
      </w:r>
      <w:proofErr w:type="spellStart"/>
      <w:r>
        <w:rPr>
          <w:rFonts w:ascii="Arial" w:hAnsi="Arial" w:cs="Arial"/>
        </w:rPr>
        <w:t>np</w:t>
      </w:r>
      <w:proofErr w:type="spellEnd"/>
      <w:r>
        <w:rPr>
          <w:rFonts w:ascii="Arial" w:hAnsi="Arial" w:cs="Arial"/>
        </w:rPr>
        <w:t xml:space="preserve"> KEIM </w:t>
      </w:r>
      <w:proofErr w:type="spellStart"/>
      <w:r>
        <w:rPr>
          <w:rFonts w:ascii="Arial" w:hAnsi="Arial" w:cs="Arial"/>
        </w:rPr>
        <w:t>Universalputz</w:t>
      </w:r>
      <w:proofErr w:type="spellEnd"/>
    </w:p>
    <w:p w14:paraId="17EE05CB" w14:textId="77777777" w:rsidR="00662A98" w:rsidRDefault="00662A98" w:rsidP="00662A98">
      <w:pPr>
        <w:pStyle w:val="Akapitzlist"/>
        <w:ind w:left="360"/>
        <w:jc w:val="both"/>
        <w:rPr>
          <w:rFonts w:ascii="Arial" w:hAnsi="Arial" w:cs="Arial"/>
          <w:b/>
        </w:rPr>
      </w:pPr>
      <w:r w:rsidRPr="002F1F2F">
        <w:rPr>
          <w:rFonts w:ascii="Arial" w:hAnsi="Arial" w:cs="Arial"/>
          <w:b/>
        </w:rPr>
        <w:t>wykonanie detalu ciągnionego:</w:t>
      </w:r>
    </w:p>
    <w:p w14:paraId="21610DAC" w14:textId="77777777" w:rsidR="00662A98" w:rsidRDefault="00662A98" w:rsidP="00662A98">
      <w:pPr>
        <w:pStyle w:val="Akapitzlist"/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Pierwszą warstwę narzutu należy wykonać zaprawą np. KEIM NHL </w:t>
      </w:r>
      <w:proofErr w:type="spellStart"/>
      <w:r>
        <w:rPr>
          <w:rFonts w:ascii="Arial" w:hAnsi="Arial" w:cs="Arial"/>
        </w:rPr>
        <w:t>Kalkputz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Grob</w:t>
      </w:r>
      <w:proofErr w:type="spellEnd"/>
      <w:r>
        <w:rPr>
          <w:rFonts w:ascii="Arial" w:hAnsi="Arial" w:cs="Arial"/>
        </w:rPr>
        <w:t xml:space="preserve"> (wielkość ziarna – 3 mm), warstwę wierzchnią z zaprawy np. KEIM NHL </w:t>
      </w:r>
      <w:proofErr w:type="spellStart"/>
      <w:r>
        <w:rPr>
          <w:rFonts w:ascii="Arial" w:hAnsi="Arial" w:cs="Arial"/>
        </w:rPr>
        <w:t>Kalkputz</w:t>
      </w:r>
      <w:proofErr w:type="spellEnd"/>
      <w:r>
        <w:rPr>
          <w:rFonts w:ascii="Arial" w:hAnsi="Arial" w:cs="Arial"/>
        </w:rPr>
        <w:t xml:space="preserve"> Fein ( cienkowarstwowa zaprawa wapienna o uziarnieniu 0,6 mm) lub </w:t>
      </w:r>
      <w:proofErr w:type="spellStart"/>
      <w:r>
        <w:rPr>
          <w:rFonts w:ascii="Arial" w:hAnsi="Arial" w:cs="Arial"/>
        </w:rPr>
        <w:t>np</w:t>
      </w:r>
      <w:proofErr w:type="spellEnd"/>
      <w:r>
        <w:rPr>
          <w:rFonts w:ascii="Arial" w:hAnsi="Arial" w:cs="Arial"/>
        </w:rPr>
        <w:t xml:space="preserve"> KEIM </w:t>
      </w:r>
      <w:proofErr w:type="spellStart"/>
      <w:r>
        <w:rPr>
          <w:rFonts w:ascii="Arial" w:hAnsi="Arial" w:cs="Arial"/>
        </w:rPr>
        <w:t>Universalputz</w:t>
      </w:r>
      <w:proofErr w:type="spellEnd"/>
      <w:r>
        <w:rPr>
          <w:rFonts w:ascii="Arial" w:hAnsi="Arial" w:cs="Arial"/>
        </w:rPr>
        <w:t xml:space="preserve"> Fein – tynk cienkowarstwowy wapienno cementowy z włóknami zbrojeniowymi o uziarnieniu</w:t>
      </w:r>
      <w:r w:rsidR="00D1701F">
        <w:rPr>
          <w:rFonts w:ascii="Arial" w:hAnsi="Arial" w:cs="Arial"/>
        </w:rPr>
        <w:t xml:space="preserve"> od 0-</w:t>
      </w:r>
      <w:r>
        <w:rPr>
          <w:rFonts w:ascii="Arial" w:hAnsi="Arial" w:cs="Arial"/>
        </w:rPr>
        <w:t xml:space="preserve"> 0,6 mm)</w:t>
      </w:r>
      <w:r w:rsidR="00D1701F">
        <w:rPr>
          <w:rFonts w:ascii="Arial" w:hAnsi="Arial" w:cs="Arial"/>
        </w:rPr>
        <w:t xml:space="preserve"> lub </w:t>
      </w:r>
      <w:proofErr w:type="spellStart"/>
      <w:r w:rsidR="00D1701F">
        <w:rPr>
          <w:rFonts w:ascii="Arial" w:hAnsi="Arial" w:cs="Arial"/>
        </w:rPr>
        <w:t>Turado</w:t>
      </w:r>
      <w:proofErr w:type="spellEnd"/>
      <w:r w:rsidR="00D1701F">
        <w:rPr>
          <w:rFonts w:ascii="Arial" w:hAnsi="Arial" w:cs="Arial"/>
        </w:rPr>
        <w:t xml:space="preserve"> 0,3 ( uziarnienie od 0-0,3 mm).</w:t>
      </w:r>
    </w:p>
    <w:p w14:paraId="2356398E" w14:textId="77777777" w:rsidR="00F85942" w:rsidRPr="00F85942" w:rsidRDefault="00F85942" w:rsidP="00F85942">
      <w:pPr>
        <w:pStyle w:val="Akapitzlist"/>
        <w:ind w:left="360"/>
        <w:jc w:val="both"/>
        <w:rPr>
          <w:rFonts w:ascii="Arial" w:hAnsi="Arial" w:cs="Arial"/>
          <w:b/>
        </w:rPr>
      </w:pPr>
      <w:r w:rsidRPr="00F85942">
        <w:rPr>
          <w:rFonts w:ascii="Arial" w:hAnsi="Arial" w:cs="Arial"/>
          <w:b/>
        </w:rPr>
        <w:t>Uwaga!</w:t>
      </w:r>
    </w:p>
    <w:p w14:paraId="3DEACDA9" w14:textId="77777777" w:rsidR="00F85942" w:rsidRPr="00F85942" w:rsidRDefault="00F85942" w:rsidP="00F85942">
      <w:pPr>
        <w:pStyle w:val="Akapitzlist"/>
        <w:ind w:left="360"/>
        <w:jc w:val="both"/>
        <w:rPr>
          <w:rFonts w:ascii="Arial" w:hAnsi="Arial" w:cs="Arial"/>
          <w:b/>
        </w:rPr>
      </w:pPr>
      <w:r w:rsidRPr="00F85942">
        <w:rPr>
          <w:rFonts w:ascii="Arial" w:hAnsi="Arial" w:cs="Arial"/>
          <w:b/>
        </w:rPr>
        <w:t>Odtworzony w 2000 roku fryz jest poza opracowaniem.</w:t>
      </w:r>
    </w:p>
    <w:p w14:paraId="73E09466" w14:textId="77777777" w:rsidR="000F3F50" w:rsidRDefault="004F793D" w:rsidP="00662A98">
      <w:pPr>
        <w:pStyle w:val="Akapitzlist"/>
        <w:ind w:left="36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strefa</w:t>
      </w:r>
      <w:r w:rsidR="000F3F50" w:rsidRPr="000F3F50">
        <w:rPr>
          <w:rFonts w:ascii="Arial" w:hAnsi="Arial" w:cs="Arial"/>
          <w:b/>
        </w:rPr>
        <w:t xml:space="preserve"> cokołowa</w:t>
      </w:r>
    </w:p>
    <w:p w14:paraId="09A9FC40" w14:textId="77777777" w:rsidR="00C0460C" w:rsidRDefault="00C0460C" w:rsidP="00C0460C">
      <w:pPr>
        <w:pStyle w:val="Akapitzlist"/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>W oparciu o przeprowadzoną ekspertyzę ustalono, że stan techniczny wtórnych tynków cementowych w strefie cokołowej jest wystarczająco dobry i nie wymaga ich całkowitego skucia.</w:t>
      </w:r>
    </w:p>
    <w:p w14:paraId="593EEC01" w14:textId="77777777" w:rsidR="00C0460C" w:rsidRPr="00501FF4" w:rsidRDefault="00C0460C" w:rsidP="00C0460C">
      <w:pPr>
        <w:pStyle w:val="Akapitzlist"/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>Należy przeprowadzić lokalną ich naprawę zgodnie z powyższymi zaleceniami dotyczącymi pozostałej części elewacji.</w:t>
      </w:r>
    </w:p>
    <w:p w14:paraId="5DF0CA83" w14:textId="77777777" w:rsidR="00C0460C" w:rsidRPr="000F3F50" w:rsidRDefault="00C0460C" w:rsidP="00662A98">
      <w:pPr>
        <w:pStyle w:val="Akapitzlist"/>
        <w:ind w:left="360"/>
        <w:jc w:val="both"/>
        <w:rPr>
          <w:rFonts w:ascii="Arial" w:hAnsi="Arial" w:cs="Arial"/>
          <w:b/>
        </w:rPr>
      </w:pPr>
    </w:p>
    <w:p w14:paraId="7995EFDC" w14:textId="77777777" w:rsidR="00662A98" w:rsidRDefault="00662A98" w:rsidP="00662A98">
      <w:pPr>
        <w:pStyle w:val="Akapitzlist"/>
        <w:ind w:left="360"/>
        <w:jc w:val="both"/>
        <w:rPr>
          <w:rFonts w:ascii="Arial" w:hAnsi="Arial" w:cs="Arial"/>
        </w:rPr>
      </w:pPr>
      <w:r w:rsidRPr="000C7566">
        <w:rPr>
          <w:rFonts w:ascii="Arial" w:hAnsi="Arial" w:cs="Arial"/>
          <w:b/>
        </w:rPr>
        <w:t>wykończenie malarskie</w:t>
      </w:r>
    </w:p>
    <w:p w14:paraId="081FB6D3" w14:textId="77777777" w:rsidR="00662A98" w:rsidRDefault="00662A98" w:rsidP="00662A98">
      <w:pPr>
        <w:pStyle w:val="Akapitzlist"/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● gruntowanie wszystkich powierzchni materiałem gruntującym o wysokiej </w:t>
      </w:r>
      <w:proofErr w:type="spellStart"/>
      <w:r>
        <w:rPr>
          <w:rFonts w:ascii="Arial" w:hAnsi="Arial" w:cs="Arial"/>
        </w:rPr>
        <w:t>paroprzepuszczalności</w:t>
      </w:r>
      <w:proofErr w:type="spellEnd"/>
      <w:r>
        <w:rPr>
          <w:rFonts w:ascii="Arial" w:hAnsi="Arial" w:cs="Arial"/>
        </w:rPr>
        <w:t xml:space="preserve"> np. KEIM </w:t>
      </w:r>
      <w:proofErr w:type="spellStart"/>
      <w:r>
        <w:rPr>
          <w:rFonts w:ascii="Arial" w:hAnsi="Arial" w:cs="Arial"/>
        </w:rPr>
        <w:t>Spezial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Fixativ</w:t>
      </w:r>
      <w:proofErr w:type="spellEnd"/>
      <w:r w:rsidR="00D1701F">
        <w:rPr>
          <w:rFonts w:ascii="Arial" w:hAnsi="Arial" w:cs="Arial"/>
        </w:rPr>
        <w:t xml:space="preserve"> ( wieżę kościoła gruntować KEIM </w:t>
      </w:r>
      <w:proofErr w:type="spellStart"/>
      <w:r w:rsidR="00D1701F">
        <w:rPr>
          <w:rFonts w:ascii="Arial" w:hAnsi="Arial" w:cs="Arial"/>
        </w:rPr>
        <w:t>Silangrund</w:t>
      </w:r>
      <w:proofErr w:type="spellEnd"/>
      <w:r w:rsidR="00D1701F">
        <w:rPr>
          <w:rFonts w:ascii="Arial" w:hAnsi="Arial" w:cs="Arial"/>
        </w:rPr>
        <w:t xml:space="preserve"> ).</w:t>
      </w:r>
    </w:p>
    <w:p w14:paraId="43B55F58" w14:textId="77777777" w:rsidR="00662A98" w:rsidRDefault="00662A98" w:rsidP="00662A98">
      <w:pPr>
        <w:pStyle w:val="Akapitzlist"/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● wykonanie warstwy wierzchniej malarskiej ścian oraz gzymsu farbą elewacyjną o bardzo wysokiej </w:t>
      </w:r>
      <w:proofErr w:type="spellStart"/>
      <w:r>
        <w:rPr>
          <w:rFonts w:ascii="Arial" w:hAnsi="Arial" w:cs="Arial"/>
        </w:rPr>
        <w:t>paroprzepuszczalności</w:t>
      </w:r>
      <w:proofErr w:type="spellEnd"/>
      <w:r>
        <w:rPr>
          <w:rFonts w:ascii="Arial" w:hAnsi="Arial" w:cs="Arial"/>
        </w:rPr>
        <w:t xml:space="preserve"> , zabezpieczającej podłoże mineralne przed czynnikami atmosferycznymi np. farbą </w:t>
      </w:r>
      <w:proofErr w:type="spellStart"/>
      <w:r>
        <w:rPr>
          <w:rFonts w:ascii="Arial" w:hAnsi="Arial" w:cs="Arial"/>
        </w:rPr>
        <w:t>zolowo</w:t>
      </w:r>
      <w:proofErr w:type="spellEnd"/>
      <w:r>
        <w:rPr>
          <w:rFonts w:ascii="Arial" w:hAnsi="Arial" w:cs="Arial"/>
        </w:rPr>
        <w:t xml:space="preserve"> - krzemianową KEIM </w:t>
      </w:r>
      <w:proofErr w:type="spellStart"/>
      <w:r>
        <w:rPr>
          <w:rFonts w:ascii="Arial" w:hAnsi="Arial" w:cs="Arial"/>
        </w:rPr>
        <w:t>Soldali</w:t>
      </w:r>
      <w:r w:rsidR="00913B1A">
        <w:rPr>
          <w:rFonts w:ascii="Arial" w:hAnsi="Arial" w:cs="Arial"/>
        </w:rPr>
        <w:t>t</w:t>
      </w:r>
      <w:proofErr w:type="spellEnd"/>
      <w:r w:rsidR="00913B1A">
        <w:rPr>
          <w:rFonts w:ascii="Arial" w:hAnsi="Arial" w:cs="Arial"/>
        </w:rPr>
        <w:t xml:space="preserve"> </w:t>
      </w:r>
    </w:p>
    <w:p w14:paraId="201790A2" w14:textId="77777777" w:rsidR="00913B1A" w:rsidRPr="00B203FB" w:rsidRDefault="00913B1A" w:rsidP="00913B1A">
      <w:pPr>
        <w:pStyle w:val="Akapitzlist"/>
        <w:ind w:left="360"/>
        <w:jc w:val="both"/>
        <w:rPr>
          <w:rFonts w:ascii="Arial" w:hAnsi="Arial" w:cs="Arial"/>
          <w:b/>
        </w:rPr>
      </w:pPr>
      <w:r w:rsidRPr="00B203FB">
        <w:rPr>
          <w:rFonts w:ascii="Arial" w:hAnsi="Arial" w:cs="Arial"/>
          <w:b/>
        </w:rPr>
        <w:lastRenderedPageBreak/>
        <w:t>Kolor: na etapie realizacji poszerzyć odkrywki wykonane przez Panią mgr Góralczyk</w:t>
      </w:r>
      <w:r w:rsidR="00B203FB" w:rsidRPr="00B203FB">
        <w:rPr>
          <w:rFonts w:ascii="Arial" w:hAnsi="Arial" w:cs="Arial"/>
          <w:b/>
        </w:rPr>
        <w:t>, przygotować próbki obok odkrywki tak żeby była możliwość porównania kolorów,</w:t>
      </w:r>
      <w:r w:rsidRPr="00B203FB">
        <w:rPr>
          <w:rFonts w:ascii="Arial" w:hAnsi="Arial" w:cs="Arial"/>
          <w:b/>
        </w:rPr>
        <w:t xml:space="preserve"> dobrać k</w:t>
      </w:r>
      <w:r w:rsidR="00B203FB" w:rsidRPr="00B203FB">
        <w:rPr>
          <w:rFonts w:ascii="Arial" w:hAnsi="Arial" w:cs="Arial"/>
          <w:b/>
        </w:rPr>
        <w:t>olor dokładnie do tych odkrywek i zatwierdzić przez WUOZ</w:t>
      </w:r>
      <w:r w:rsidR="00B203FB">
        <w:rPr>
          <w:rFonts w:ascii="Arial" w:hAnsi="Arial" w:cs="Arial"/>
          <w:b/>
        </w:rPr>
        <w:t>.</w:t>
      </w:r>
    </w:p>
    <w:p w14:paraId="43144C47" w14:textId="77777777" w:rsidR="00913B1A" w:rsidRDefault="00913B1A" w:rsidP="00662A98">
      <w:pPr>
        <w:pStyle w:val="Akapitzlist"/>
        <w:ind w:left="360"/>
        <w:jc w:val="both"/>
        <w:rPr>
          <w:rFonts w:ascii="Arial" w:hAnsi="Arial" w:cs="Arial"/>
        </w:rPr>
      </w:pPr>
    </w:p>
    <w:p w14:paraId="7CBF06D2" w14:textId="77777777" w:rsidR="00662A98" w:rsidRDefault="00662A98" w:rsidP="007E5E46">
      <w:pPr>
        <w:tabs>
          <w:tab w:val="left" w:pos="1470"/>
        </w:tabs>
        <w:spacing w:after="200" w:line="276" w:lineRule="auto"/>
        <w:ind w:left="1428"/>
        <w:contextualSpacing/>
        <w:jc w:val="both"/>
        <w:rPr>
          <w:rFonts w:ascii="Arial" w:hAnsi="Arial" w:cs="Arial"/>
          <w:b/>
        </w:rPr>
      </w:pPr>
    </w:p>
    <w:p w14:paraId="4775ADFC" w14:textId="77777777" w:rsidR="007E5E46" w:rsidRDefault="007E5E46" w:rsidP="007E5E46">
      <w:pPr>
        <w:tabs>
          <w:tab w:val="left" w:pos="1470"/>
        </w:tabs>
        <w:spacing w:after="200" w:line="276" w:lineRule="auto"/>
        <w:contextualSpacing/>
        <w:jc w:val="both"/>
        <w:rPr>
          <w:rFonts w:ascii="Arial" w:hAnsi="Arial" w:cs="Arial"/>
          <w:b/>
        </w:rPr>
      </w:pPr>
    </w:p>
    <w:p w14:paraId="08A07497" w14:textId="77777777" w:rsidR="007E5E46" w:rsidRPr="00662A98" w:rsidRDefault="007E5E46" w:rsidP="007E5E46">
      <w:pPr>
        <w:numPr>
          <w:ilvl w:val="1"/>
          <w:numId w:val="7"/>
        </w:numPr>
        <w:tabs>
          <w:tab w:val="left" w:pos="1470"/>
        </w:tabs>
        <w:spacing w:after="200" w:line="276" w:lineRule="auto"/>
        <w:contextualSpacing/>
        <w:jc w:val="both"/>
        <w:rPr>
          <w:rFonts w:ascii="Arial" w:hAnsi="Arial" w:cs="Arial"/>
        </w:rPr>
      </w:pPr>
      <w:r w:rsidRPr="00662A98">
        <w:rPr>
          <w:rFonts w:ascii="Arial" w:hAnsi="Arial" w:cs="Arial"/>
        </w:rPr>
        <w:t>Pokrycie przypór i parapetów okien kościoła</w:t>
      </w:r>
    </w:p>
    <w:p w14:paraId="0EA588BE" w14:textId="77777777" w:rsidR="00662A98" w:rsidRDefault="00662A98" w:rsidP="00662A98">
      <w:pPr>
        <w:tabs>
          <w:tab w:val="left" w:pos="1470"/>
        </w:tabs>
        <w:spacing w:after="200" w:line="276" w:lineRule="auto"/>
        <w:ind w:left="1428"/>
        <w:contextualSpacing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● zdemontować parapety z dachówki</w:t>
      </w:r>
    </w:p>
    <w:p w14:paraId="7F7BAA3A" w14:textId="77777777" w:rsidR="00662A98" w:rsidRDefault="00662A98" w:rsidP="00662A98">
      <w:pPr>
        <w:tabs>
          <w:tab w:val="left" w:pos="1470"/>
        </w:tabs>
        <w:spacing w:after="200" w:line="276" w:lineRule="auto"/>
        <w:ind w:left="1428"/>
        <w:contextualSpacing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● wykonać parapety z blachy miedzianej</w:t>
      </w:r>
    </w:p>
    <w:p w14:paraId="463E5EAB" w14:textId="77777777" w:rsidR="007E5E46" w:rsidRDefault="007E5E46" w:rsidP="007E5E46">
      <w:pPr>
        <w:tabs>
          <w:tab w:val="left" w:pos="1470"/>
        </w:tabs>
        <w:spacing w:after="200" w:line="276" w:lineRule="auto"/>
        <w:contextualSpacing/>
        <w:jc w:val="both"/>
        <w:rPr>
          <w:rFonts w:ascii="Arial" w:hAnsi="Arial" w:cs="Arial"/>
        </w:rPr>
      </w:pPr>
    </w:p>
    <w:p w14:paraId="61C299AA" w14:textId="77777777" w:rsidR="007E5E46" w:rsidRDefault="007E5E46" w:rsidP="007E5E46">
      <w:pPr>
        <w:numPr>
          <w:ilvl w:val="0"/>
          <w:numId w:val="7"/>
        </w:numPr>
        <w:tabs>
          <w:tab w:val="left" w:pos="1470"/>
        </w:tabs>
        <w:spacing w:after="200" w:line="276" w:lineRule="auto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Konstrukcja budynku.</w:t>
      </w:r>
    </w:p>
    <w:p w14:paraId="018DFCE8" w14:textId="77777777" w:rsidR="007E5E46" w:rsidRDefault="007E5E46" w:rsidP="007E5E46">
      <w:pPr>
        <w:tabs>
          <w:tab w:val="left" w:pos="1470"/>
        </w:tabs>
        <w:spacing w:after="200" w:line="276" w:lineRule="auto"/>
        <w:ind w:left="720"/>
        <w:contextualSpacing/>
        <w:jc w:val="both"/>
        <w:rPr>
          <w:rFonts w:ascii="Arial" w:hAnsi="Arial" w:cs="Arial"/>
        </w:rPr>
      </w:pPr>
    </w:p>
    <w:p w14:paraId="3F2C0435" w14:textId="77777777" w:rsidR="007E5E46" w:rsidRDefault="007E5E46" w:rsidP="007E5E46">
      <w:pPr>
        <w:numPr>
          <w:ilvl w:val="1"/>
          <w:numId w:val="7"/>
        </w:numPr>
        <w:tabs>
          <w:tab w:val="left" w:pos="1470"/>
        </w:tabs>
        <w:spacing w:after="200" w:line="276" w:lineRule="auto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Budynek zaprojektowano w technologii tradycyjnej murowanej z kamienia polnego na zaprawie wapiennej. Budynek posadowiony na fundamentach kamiennych. Stropy kolebkowe z lunetami oraz kolebkowo-krzyżowe. Konstrukcja dachu drewniana. </w:t>
      </w:r>
    </w:p>
    <w:p w14:paraId="16AA3A60" w14:textId="77777777" w:rsidR="007E5E46" w:rsidRDefault="007E5E46" w:rsidP="007E5E46">
      <w:pPr>
        <w:numPr>
          <w:ilvl w:val="1"/>
          <w:numId w:val="7"/>
        </w:numPr>
        <w:tabs>
          <w:tab w:val="left" w:pos="1470"/>
        </w:tabs>
        <w:spacing w:after="200" w:line="276" w:lineRule="auto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Podstawowe zestawienie obciążeń i podstawowe wyniki obliczeń.</w:t>
      </w:r>
    </w:p>
    <w:p w14:paraId="1B8E4101" w14:textId="77777777" w:rsidR="007E5E46" w:rsidRDefault="007E5E46" w:rsidP="007E5E46">
      <w:pPr>
        <w:tabs>
          <w:tab w:val="left" w:pos="1470"/>
        </w:tabs>
        <w:spacing w:after="200" w:line="276" w:lineRule="auto"/>
        <w:ind w:left="1428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Projekt nie przewiduje zmiany obciążeń w projektowanym obiekcie.</w:t>
      </w:r>
    </w:p>
    <w:p w14:paraId="3B608BD2" w14:textId="77777777" w:rsidR="007E5E46" w:rsidRDefault="007E5E46" w:rsidP="007E5E46">
      <w:pPr>
        <w:jc w:val="both"/>
        <w:rPr>
          <w:rFonts w:ascii="Arial" w:hAnsi="Arial" w:cs="Arial"/>
          <w:snapToGrid w:val="0"/>
        </w:rPr>
      </w:pPr>
    </w:p>
    <w:p w14:paraId="01E0C392" w14:textId="77777777" w:rsidR="007E5E46" w:rsidRDefault="007E5E46" w:rsidP="007E5E46">
      <w:pPr>
        <w:numPr>
          <w:ilvl w:val="0"/>
          <w:numId w:val="7"/>
        </w:numPr>
        <w:tabs>
          <w:tab w:val="left" w:pos="1470"/>
        </w:tabs>
        <w:spacing w:after="200" w:line="276" w:lineRule="auto"/>
        <w:contextualSpacing/>
        <w:jc w:val="both"/>
        <w:rPr>
          <w:rFonts w:ascii="Arial" w:hAnsi="Arial" w:cs="Arial"/>
          <w:snapToGrid w:val="0"/>
        </w:rPr>
      </w:pPr>
      <w:r>
        <w:rPr>
          <w:rFonts w:ascii="Arial" w:hAnsi="Arial" w:cs="Arial"/>
        </w:rPr>
        <w:t>Instalacje.</w:t>
      </w:r>
    </w:p>
    <w:p w14:paraId="26BB6812" w14:textId="77777777" w:rsidR="007E5E46" w:rsidRDefault="007E5E46" w:rsidP="007E5E46">
      <w:pPr>
        <w:tabs>
          <w:tab w:val="left" w:pos="1470"/>
        </w:tabs>
        <w:spacing w:after="200" w:line="276" w:lineRule="auto"/>
        <w:ind w:left="720"/>
        <w:contextualSpacing/>
        <w:jc w:val="both"/>
        <w:rPr>
          <w:rFonts w:ascii="Arial" w:hAnsi="Arial" w:cs="Arial"/>
          <w:snapToGrid w:val="0"/>
        </w:rPr>
      </w:pPr>
    </w:p>
    <w:p w14:paraId="7E943E93" w14:textId="77777777" w:rsidR="007E5E46" w:rsidRDefault="007E5E46" w:rsidP="007E5E46">
      <w:pPr>
        <w:numPr>
          <w:ilvl w:val="1"/>
          <w:numId w:val="7"/>
        </w:numPr>
        <w:tabs>
          <w:tab w:val="left" w:pos="1470"/>
        </w:tabs>
        <w:spacing w:after="200" w:line="276" w:lineRule="auto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Instalacja elektryczna.</w:t>
      </w:r>
    </w:p>
    <w:p w14:paraId="18317B8D" w14:textId="77777777" w:rsidR="007E5E46" w:rsidRDefault="007E5E46" w:rsidP="007E5E46">
      <w:pPr>
        <w:tabs>
          <w:tab w:val="left" w:pos="1470"/>
        </w:tabs>
        <w:spacing w:after="200" w:line="276" w:lineRule="auto"/>
        <w:ind w:left="1428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W budynku znajduje się istniejąca instalacja elektryczna. Projekt nie obejmuje przebudowy instalacji wewnętrznych.</w:t>
      </w:r>
    </w:p>
    <w:p w14:paraId="3D5D844C" w14:textId="77777777" w:rsidR="007E5E46" w:rsidRDefault="007E5E46" w:rsidP="007E5E46">
      <w:pPr>
        <w:ind w:left="1428"/>
        <w:jc w:val="both"/>
        <w:rPr>
          <w:rFonts w:ascii="Arial" w:hAnsi="Arial" w:cs="Arial"/>
          <w:snapToGrid w:val="0"/>
        </w:rPr>
      </w:pPr>
    </w:p>
    <w:p w14:paraId="47A93AAA" w14:textId="77777777" w:rsidR="007E5E46" w:rsidRDefault="007E5E46" w:rsidP="007E5E46">
      <w:pPr>
        <w:numPr>
          <w:ilvl w:val="0"/>
          <w:numId w:val="7"/>
        </w:numPr>
        <w:tabs>
          <w:tab w:val="left" w:pos="1470"/>
        </w:tabs>
        <w:spacing w:after="200" w:line="276" w:lineRule="auto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Charakterystyka energetyczna budynku.</w:t>
      </w:r>
    </w:p>
    <w:p w14:paraId="423C6A8B" w14:textId="77777777" w:rsidR="007E5E46" w:rsidRDefault="007E5E46" w:rsidP="007E5E46">
      <w:pPr>
        <w:tabs>
          <w:tab w:val="left" w:pos="1470"/>
        </w:tabs>
        <w:spacing w:after="200" w:line="276" w:lineRule="auto"/>
        <w:ind w:left="720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Zakres projektowanych robót budowlanych nie zmienia charakterystyki energetycznej.</w:t>
      </w:r>
    </w:p>
    <w:p w14:paraId="22D027B8" w14:textId="77777777" w:rsidR="007E5E46" w:rsidRDefault="007E5E46" w:rsidP="007E5E46">
      <w:pPr>
        <w:ind w:left="1416"/>
        <w:jc w:val="both"/>
        <w:rPr>
          <w:rFonts w:ascii="Arial" w:hAnsi="Arial" w:cs="Arial"/>
          <w:snapToGrid w:val="0"/>
        </w:rPr>
      </w:pPr>
    </w:p>
    <w:p w14:paraId="269093CA" w14:textId="77777777" w:rsidR="007E5E46" w:rsidRDefault="007E5E46" w:rsidP="007E5E46">
      <w:pPr>
        <w:numPr>
          <w:ilvl w:val="0"/>
          <w:numId w:val="7"/>
        </w:numPr>
        <w:tabs>
          <w:tab w:val="left" w:pos="1470"/>
        </w:tabs>
        <w:spacing w:after="200" w:line="276" w:lineRule="auto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Dane na temat wpływu na środowisko i na zdrowie użytkowników oraz obiekty sąsiednie. </w:t>
      </w:r>
    </w:p>
    <w:p w14:paraId="13826CF9" w14:textId="77777777" w:rsidR="007E5E46" w:rsidRDefault="007E5E46" w:rsidP="007E5E46">
      <w:pPr>
        <w:tabs>
          <w:tab w:val="left" w:pos="1470"/>
        </w:tabs>
        <w:spacing w:after="200" w:line="276" w:lineRule="auto"/>
        <w:ind w:left="720"/>
        <w:contextualSpacing/>
        <w:jc w:val="both"/>
        <w:rPr>
          <w:rFonts w:ascii="Arial" w:hAnsi="Arial" w:cs="Arial"/>
        </w:rPr>
      </w:pPr>
    </w:p>
    <w:p w14:paraId="0D9B55F7" w14:textId="77777777" w:rsidR="007E5E46" w:rsidRDefault="007E5E46" w:rsidP="007E5E46">
      <w:pPr>
        <w:tabs>
          <w:tab w:val="left" w:pos="1470"/>
        </w:tabs>
        <w:spacing w:after="200" w:line="276" w:lineRule="auto"/>
        <w:ind w:left="720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Zakres projektowanych zmian nie zmienia wpływu na środowisko i na zdrowie użytkowników oraz obiekty sąsiednie.         </w:t>
      </w:r>
    </w:p>
    <w:p w14:paraId="1B3D9F7A" w14:textId="77777777" w:rsidR="007E5E46" w:rsidRDefault="007E5E46" w:rsidP="007E5E46">
      <w:pPr>
        <w:tabs>
          <w:tab w:val="left" w:pos="1470"/>
        </w:tabs>
        <w:spacing w:after="200" w:line="276" w:lineRule="auto"/>
        <w:ind w:left="720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Projektowany obiekt budowalny nie stanowi zagrożenia pod kątem ochrony środowiska oraz nie wpływa na zdrowie użytkowników oraz obiekty sąsiednie. </w:t>
      </w:r>
    </w:p>
    <w:p w14:paraId="261BCE62" w14:textId="77777777" w:rsidR="007E5E46" w:rsidRDefault="007E5E46" w:rsidP="007E5E46">
      <w:pPr>
        <w:ind w:left="1428"/>
        <w:jc w:val="both"/>
        <w:rPr>
          <w:rFonts w:ascii="Arial" w:hAnsi="Arial" w:cs="Arial"/>
        </w:rPr>
      </w:pPr>
    </w:p>
    <w:p w14:paraId="13C94EE2" w14:textId="77777777" w:rsidR="007E5E46" w:rsidRDefault="007E5E46" w:rsidP="007E5E46">
      <w:pPr>
        <w:jc w:val="both"/>
        <w:rPr>
          <w:rFonts w:ascii="Arial" w:hAnsi="Arial" w:cs="Arial"/>
        </w:rPr>
      </w:pPr>
    </w:p>
    <w:p w14:paraId="2CE4004E" w14:textId="77777777" w:rsidR="007E5E46" w:rsidRDefault="007E5E46" w:rsidP="007E5E46">
      <w:pPr>
        <w:tabs>
          <w:tab w:val="left" w:pos="2127"/>
          <w:tab w:val="left" w:pos="8076"/>
        </w:tabs>
        <w:spacing w:line="276" w:lineRule="auto"/>
        <w:rPr>
          <w:rFonts w:ascii="Arial" w:eastAsiaTheme="minorHAnsi" w:hAnsi="Arial" w:cs="Arial"/>
          <w:b/>
          <w:lang w:eastAsia="en-US"/>
        </w:rPr>
      </w:pPr>
      <w:r>
        <w:rPr>
          <w:rFonts w:ascii="Arial" w:eastAsiaTheme="minorHAnsi" w:hAnsi="Arial" w:cs="Arial"/>
          <w:b/>
          <w:lang w:eastAsia="en-US"/>
        </w:rPr>
        <w:t>Branża:</w:t>
      </w:r>
      <w:r>
        <w:rPr>
          <w:rFonts w:ascii="Arial" w:eastAsiaTheme="minorHAnsi" w:hAnsi="Arial" w:cs="Arial"/>
          <w:b/>
          <w:lang w:eastAsia="en-US"/>
        </w:rPr>
        <w:tab/>
        <w:t xml:space="preserve"> Projektował:</w:t>
      </w:r>
    </w:p>
    <w:p w14:paraId="41EC7FC3" w14:textId="77777777" w:rsidR="007E5E46" w:rsidRDefault="007E5E46" w:rsidP="007E5E46">
      <w:pPr>
        <w:tabs>
          <w:tab w:val="left" w:pos="8076"/>
        </w:tabs>
        <w:spacing w:line="276" w:lineRule="auto"/>
        <w:rPr>
          <w:rFonts w:ascii="Arial" w:eastAsiaTheme="minorHAnsi" w:hAnsi="Arial" w:cs="Arial"/>
          <w:b/>
          <w:lang w:eastAsia="en-US"/>
        </w:rPr>
      </w:pPr>
    </w:p>
    <w:p w14:paraId="28EE23FF" w14:textId="3BE40F3A" w:rsidR="007E5E46" w:rsidRDefault="007E5E46" w:rsidP="007E5E46">
      <w:pPr>
        <w:tabs>
          <w:tab w:val="left" w:pos="2220"/>
        </w:tabs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eastAsiaTheme="minorHAnsi" w:hAnsi="Arial" w:cs="Arial"/>
          <w:lang w:eastAsia="en-US"/>
        </w:rPr>
        <w:t>Architektura:</w:t>
      </w:r>
      <w:r>
        <w:rPr>
          <w:rFonts w:ascii="Arial" w:eastAsiaTheme="minorHAnsi" w:hAnsi="Arial" w:cs="Arial"/>
          <w:sz w:val="22"/>
          <w:szCs w:val="22"/>
          <w:lang w:eastAsia="en-US"/>
        </w:rPr>
        <w:tab/>
      </w:r>
      <w:r>
        <w:rPr>
          <w:rFonts w:ascii="Arial" w:hAnsi="Arial" w:cs="Arial"/>
          <w:sz w:val="22"/>
          <w:szCs w:val="22"/>
        </w:rPr>
        <w:tab/>
      </w:r>
    </w:p>
    <w:p w14:paraId="52E7C467" w14:textId="7AA1B18F" w:rsidR="007E5E46" w:rsidRDefault="007E5E46" w:rsidP="007E5E46">
      <w:pPr>
        <w:tabs>
          <w:tab w:val="left" w:pos="2220"/>
        </w:tabs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</w:p>
    <w:p w14:paraId="20668A4C" w14:textId="7979F6EF" w:rsidR="007E5E46" w:rsidRDefault="007E5E46" w:rsidP="007E5E46">
      <w:pPr>
        <w:tabs>
          <w:tab w:val="left" w:pos="2220"/>
        </w:tabs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p w14:paraId="18D44826" w14:textId="77777777" w:rsidR="007E5E46" w:rsidRDefault="007E5E46" w:rsidP="007E5E46">
      <w:pPr>
        <w:tabs>
          <w:tab w:val="left" w:pos="2220"/>
        </w:tabs>
        <w:spacing w:line="276" w:lineRule="auto"/>
        <w:rPr>
          <w:rFonts w:ascii="Arial" w:eastAsiaTheme="minorHAnsi" w:hAnsi="Arial" w:cs="Arial"/>
          <w:lang w:eastAsia="en-US"/>
        </w:rPr>
      </w:pPr>
    </w:p>
    <w:p w14:paraId="22E098AC" w14:textId="77777777" w:rsidR="007E5E46" w:rsidRDefault="007E5E46" w:rsidP="007E5E46">
      <w:pPr>
        <w:tabs>
          <w:tab w:val="left" w:pos="2220"/>
        </w:tabs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eastAsiaTheme="minorHAnsi" w:hAnsi="Arial" w:cs="Arial"/>
          <w:lang w:eastAsia="en-US"/>
        </w:rPr>
        <w:lastRenderedPageBreak/>
        <w:t>Konstrukcja:</w:t>
      </w:r>
      <w:r>
        <w:rPr>
          <w:rFonts w:ascii="Arial" w:eastAsiaTheme="minorHAnsi" w:hAnsi="Arial" w:cs="Arial"/>
          <w:sz w:val="22"/>
          <w:szCs w:val="22"/>
          <w:lang w:eastAsia="en-US"/>
        </w:rPr>
        <w:tab/>
      </w:r>
      <w:r>
        <w:rPr>
          <w:rFonts w:ascii="Arial" w:hAnsi="Arial" w:cs="Arial"/>
          <w:sz w:val="22"/>
          <w:szCs w:val="22"/>
        </w:rPr>
        <w:t>mgr inż. Krzysztof Kędzia</w:t>
      </w:r>
    </w:p>
    <w:p w14:paraId="1D4DC12C" w14:textId="77777777" w:rsidR="007E5E46" w:rsidRDefault="007E5E46" w:rsidP="007E5E46">
      <w:pPr>
        <w:tabs>
          <w:tab w:val="left" w:pos="2220"/>
        </w:tabs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  <w:t xml:space="preserve">nr </w:t>
      </w:r>
      <w:proofErr w:type="spellStart"/>
      <w:r>
        <w:rPr>
          <w:rFonts w:ascii="Arial" w:hAnsi="Arial" w:cs="Arial"/>
          <w:sz w:val="22"/>
          <w:szCs w:val="22"/>
        </w:rPr>
        <w:t>upr</w:t>
      </w:r>
      <w:proofErr w:type="spellEnd"/>
      <w:r>
        <w:rPr>
          <w:rFonts w:ascii="Arial" w:hAnsi="Arial" w:cs="Arial"/>
          <w:sz w:val="22"/>
          <w:szCs w:val="22"/>
        </w:rPr>
        <w:t>. 533/85</w:t>
      </w:r>
    </w:p>
    <w:p w14:paraId="4AF881C9" w14:textId="77777777" w:rsidR="007E5E46" w:rsidRDefault="007E5E46" w:rsidP="007E5E46">
      <w:pPr>
        <w:tabs>
          <w:tab w:val="left" w:pos="2220"/>
        </w:tabs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  <w:t>nr ŁOIIB: ŁOD/BO/1636/02</w:t>
      </w:r>
    </w:p>
    <w:p w14:paraId="3A97DCD4" w14:textId="77777777" w:rsidR="007E5E46" w:rsidRDefault="007E5E46" w:rsidP="007E5E46">
      <w:pPr>
        <w:tabs>
          <w:tab w:val="left" w:pos="2220"/>
        </w:tabs>
        <w:spacing w:line="276" w:lineRule="auto"/>
        <w:rPr>
          <w:rFonts w:ascii="Arial" w:eastAsiaTheme="minorHAnsi" w:hAnsi="Arial" w:cs="Arial"/>
          <w:lang w:eastAsia="en-US"/>
        </w:rPr>
      </w:pPr>
    </w:p>
    <w:p w14:paraId="6EFF7E90" w14:textId="37290674" w:rsidR="007E5E46" w:rsidRDefault="007E5E46" w:rsidP="007E5E46">
      <w:pPr>
        <w:tabs>
          <w:tab w:val="left" w:pos="2220"/>
        </w:tabs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eastAsiaTheme="minorHAnsi" w:hAnsi="Arial" w:cs="Arial"/>
          <w:lang w:eastAsia="en-US"/>
        </w:rPr>
        <w:t>Opracowanie:</w:t>
      </w:r>
      <w:r>
        <w:rPr>
          <w:rFonts w:ascii="Arial" w:eastAsiaTheme="minorHAnsi" w:hAnsi="Arial" w:cs="Arial"/>
          <w:sz w:val="22"/>
          <w:szCs w:val="22"/>
          <w:lang w:eastAsia="en-US"/>
        </w:rPr>
        <w:tab/>
      </w:r>
      <w:r>
        <w:rPr>
          <w:rFonts w:ascii="Arial" w:hAnsi="Arial" w:cs="Arial"/>
          <w:sz w:val="22"/>
          <w:szCs w:val="22"/>
        </w:rPr>
        <w:t>mgr inż. Krzysztof Kędzia</w:t>
      </w:r>
    </w:p>
    <w:p w14:paraId="3BE95693" w14:textId="01AB155B" w:rsidR="0055041C" w:rsidRDefault="0055041C" w:rsidP="007E5E46">
      <w:pPr>
        <w:tabs>
          <w:tab w:val="left" w:pos="2220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1B5EF045" w14:textId="243440FE" w:rsidR="0055041C" w:rsidRDefault="0055041C" w:rsidP="007E5E46">
      <w:pPr>
        <w:tabs>
          <w:tab w:val="left" w:pos="2220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03AE040E" w14:textId="45DE2DE8" w:rsidR="0055041C" w:rsidRDefault="0055041C" w:rsidP="007E5E46">
      <w:pPr>
        <w:tabs>
          <w:tab w:val="left" w:pos="2220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7793E62F" w14:textId="7FF28F28" w:rsidR="0055041C" w:rsidRDefault="0055041C" w:rsidP="007E5E46">
      <w:pPr>
        <w:tabs>
          <w:tab w:val="left" w:pos="2220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176AFBED" w14:textId="77777777" w:rsidR="0055041C" w:rsidRDefault="0055041C" w:rsidP="007E5E46">
      <w:pPr>
        <w:tabs>
          <w:tab w:val="left" w:pos="2220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5AA75A70" w14:textId="77777777" w:rsidR="002A2727" w:rsidRPr="002A2727" w:rsidRDefault="002A2727" w:rsidP="00D72222">
      <w:pPr>
        <w:tabs>
          <w:tab w:val="left" w:pos="2220"/>
        </w:tabs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2A2727">
        <w:rPr>
          <w:rFonts w:ascii="Arial" w:hAnsi="Arial" w:cs="Arial"/>
          <w:b/>
          <w:sz w:val="22"/>
          <w:szCs w:val="22"/>
        </w:rPr>
        <w:t>DOKUMENTACJA FOTOGRAFICZNA STANU ZACHOWANIA OBIEKTU</w:t>
      </w:r>
    </w:p>
    <w:p w14:paraId="61456BE7" w14:textId="77777777" w:rsidR="007E5E46" w:rsidRDefault="007E5E46" w:rsidP="007E5E46">
      <w:pPr>
        <w:tabs>
          <w:tab w:val="left" w:pos="6285"/>
        </w:tabs>
        <w:spacing w:line="276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</w:p>
    <w:p w14:paraId="3F49685E" w14:textId="77777777" w:rsidR="007E5E46" w:rsidRDefault="007E5E46" w:rsidP="007E5E46">
      <w:pPr>
        <w:jc w:val="both"/>
        <w:rPr>
          <w:rFonts w:ascii="Arial" w:hAnsi="Arial" w:cs="Arial"/>
        </w:rPr>
      </w:pPr>
    </w:p>
    <w:p w14:paraId="7E35A3C1" w14:textId="77777777" w:rsidR="007E5E46" w:rsidRDefault="007E5E46" w:rsidP="007E5E46">
      <w:pPr>
        <w:jc w:val="both"/>
        <w:rPr>
          <w:rFonts w:ascii="Arial" w:hAnsi="Arial" w:cs="Arial"/>
        </w:rPr>
      </w:pPr>
    </w:p>
    <w:p w14:paraId="6AD8197F" w14:textId="77777777" w:rsidR="007E5E46" w:rsidRDefault="007E5E46" w:rsidP="002A2727">
      <w:pPr>
        <w:jc w:val="both"/>
        <w:rPr>
          <w:rFonts w:ascii="Arial" w:hAnsi="Arial" w:cs="Arial"/>
        </w:rPr>
      </w:pPr>
    </w:p>
    <w:p w14:paraId="7F571D09" w14:textId="77777777" w:rsidR="007E5E46" w:rsidRDefault="007E5E46" w:rsidP="007E5E46">
      <w:pPr>
        <w:pStyle w:val="SPISTRECI"/>
        <w:ind w:left="1080" w:hanging="720"/>
        <w:jc w:val="both"/>
        <w:rPr>
          <w:rFonts w:cs="Arial"/>
          <w:szCs w:val="24"/>
        </w:rPr>
      </w:pPr>
    </w:p>
    <w:p w14:paraId="4C01E4DE" w14:textId="77777777" w:rsidR="007E5E46" w:rsidRDefault="007E5E46" w:rsidP="007E5E46">
      <w:pPr>
        <w:tabs>
          <w:tab w:val="left" w:pos="6285"/>
        </w:tabs>
        <w:spacing w:line="276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</w:p>
    <w:p w14:paraId="7FB60990" w14:textId="77777777" w:rsidR="007E5E46" w:rsidRDefault="007E5E46" w:rsidP="007E5E46">
      <w:pPr>
        <w:tabs>
          <w:tab w:val="left" w:pos="6285"/>
        </w:tabs>
        <w:spacing w:line="276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</w:p>
    <w:p w14:paraId="0599CF41" w14:textId="77777777" w:rsidR="007E5E46" w:rsidRDefault="007E5E46" w:rsidP="007E5E46">
      <w:pPr>
        <w:ind w:firstLine="708"/>
        <w:rPr>
          <w:rFonts w:ascii="Arial" w:hAnsi="Arial" w:cs="Arial"/>
        </w:rPr>
      </w:pPr>
    </w:p>
    <w:p w14:paraId="78B0A07D" w14:textId="77777777" w:rsidR="007E5E46" w:rsidRDefault="007E5E46" w:rsidP="007E5E46"/>
    <w:p w14:paraId="2B09DE3D" w14:textId="77777777" w:rsidR="007E5E46" w:rsidRDefault="007E5E46" w:rsidP="007E5E46"/>
    <w:p w14:paraId="349F8355" w14:textId="77777777" w:rsidR="007E5E46" w:rsidRDefault="007E5E46" w:rsidP="007E5E46"/>
    <w:p w14:paraId="667E1E0E" w14:textId="77777777" w:rsidR="007E5E46" w:rsidRDefault="007E5E46" w:rsidP="007E5E46"/>
    <w:p w14:paraId="0F53F88C" w14:textId="77777777" w:rsidR="007E5E46" w:rsidRDefault="007E5E46" w:rsidP="007E5E46"/>
    <w:p w14:paraId="2372D732" w14:textId="77777777" w:rsidR="007E5E46" w:rsidRDefault="007E5E46" w:rsidP="007E5E46"/>
    <w:p w14:paraId="07B665D2" w14:textId="77777777" w:rsidR="007E5E46" w:rsidRDefault="007E5E46" w:rsidP="007E5E46"/>
    <w:p w14:paraId="7B6CD5CB" w14:textId="77777777" w:rsidR="007E5E46" w:rsidRDefault="007E5E46" w:rsidP="007E5E46"/>
    <w:p w14:paraId="1952C8E8" w14:textId="77777777" w:rsidR="007E5E46" w:rsidRDefault="007E5E46" w:rsidP="007E5E46"/>
    <w:p w14:paraId="17F21F03" w14:textId="77777777" w:rsidR="007E5E46" w:rsidRDefault="007E5E46" w:rsidP="007E5E46"/>
    <w:p w14:paraId="3E9C6871" w14:textId="77777777" w:rsidR="007E5E46" w:rsidRDefault="007E5E46" w:rsidP="007E5E46"/>
    <w:p w14:paraId="115F934A" w14:textId="77777777" w:rsidR="007E5E46" w:rsidRDefault="007E5E46" w:rsidP="007E5E46"/>
    <w:p w14:paraId="1AA2485D" w14:textId="77777777" w:rsidR="007E5E46" w:rsidRDefault="007E5E46" w:rsidP="007E5E46"/>
    <w:p w14:paraId="5EBEE064" w14:textId="77777777" w:rsidR="007E5E46" w:rsidRDefault="007E5E46" w:rsidP="007E5E46"/>
    <w:p w14:paraId="5BB3368A" w14:textId="77777777" w:rsidR="007E5E46" w:rsidRDefault="007E5E46" w:rsidP="007E5E46">
      <w:pPr>
        <w:jc w:val="center"/>
      </w:pPr>
    </w:p>
    <w:p w14:paraId="054040A6" w14:textId="77777777" w:rsidR="00415B6F" w:rsidRDefault="00415B6F"/>
    <w:sectPr w:rsidR="00415B6F" w:rsidSect="00415B6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C150338" w14:textId="77777777" w:rsidR="00CB210F" w:rsidRDefault="00CB210F" w:rsidP="00E909D0">
      <w:r>
        <w:separator/>
      </w:r>
    </w:p>
  </w:endnote>
  <w:endnote w:type="continuationSeparator" w:id="0">
    <w:p w14:paraId="53379A75" w14:textId="77777777" w:rsidR="00CB210F" w:rsidRDefault="00CB210F" w:rsidP="00E909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85B656" w14:textId="77777777" w:rsidR="001A43FF" w:rsidRDefault="001A43F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5425266"/>
      <w:docPartObj>
        <w:docPartGallery w:val="Page Numbers (Bottom of Page)"/>
        <w:docPartUnique/>
      </w:docPartObj>
    </w:sdtPr>
    <w:sdtEndPr/>
    <w:sdtContent>
      <w:p w14:paraId="608A8315" w14:textId="77777777" w:rsidR="001A43FF" w:rsidRDefault="0055041C">
        <w:pPr>
          <w:pStyle w:val="Stopka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203FB">
          <w:rPr>
            <w:noProof/>
          </w:rPr>
          <w:t>11</w:t>
        </w:r>
        <w:r>
          <w:rPr>
            <w:noProof/>
          </w:rPr>
          <w:fldChar w:fldCharType="end"/>
        </w:r>
      </w:p>
    </w:sdtContent>
  </w:sdt>
  <w:p w14:paraId="3CD3A8C0" w14:textId="77777777" w:rsidR="001A43FF" w:rsidRDefault="001A43FF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E9B4B5" w14:textId="77777777" w:rsidR="001A43FF" w:rsidRDefault="001A43F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CFCE518" w14:textId="77777777" w:rsidR="00CB210F" w:rsidRDefault="00CB210F" w:rsidP="00E909D0">
      <w:r>
        <w:separator/>
      </w:r>
    </w:p>
  </w:footnote>
  <w:footnote w:type="continuationSeparator" w:id="0">
    <w:p w14:paraId="1C7309A7" w14:textId="77777777" w:rsidR="00CB210F" w:rsidRDefault="00CB210F" w:rsidP="00E909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181081" w14:textId="77777777" w:rsidR="001A43FF" w:rsidRDefault="001A43F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725049" w14:textId="77777777" w:rsidR="001A43FF" w:rsidRDefault="001A43FF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B1366B" w14:textId="77777777" w:rsidR="001A43FF" w:rsidRDefault="001A43F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471B97"/>
    <w:multiLevelType w:val="hybridMultilevel"/>
    <w:tmpl w:val="410CCB5C"/>
    <w:lvl w:ilvl="0" w:tplc="E97A8E60">
      <w:start w:val="98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8264781"/>
    <w:multiLevelType w:val="multilevel"/>
    <w:tmpl w:val="4AC2596C"/>
    <w:lvl w:ilvl="0">
      <w:start w:val="1"/>
      <w:numFmt w:val="decimal"/>
      <w:lvlText w:val="%1.0."/>
      <w:lvlJc w:val="left"/>
      <w:pPr>
        <w:ind w:left="720" w:hanging="720"/>
      </w:pPr>
    </w:lvl>
    <w:lvl w:ilvl="1">
      <w:start w:val="1"/>
      <w:numFmt w:val="decimal"/>
      <w:lvlText w:val="%1.%2."/>
      <w:lvlJc w:val="left"/>
      <w:pPr>
        <w:ind w:left="1428" w:hanging="720"/>
      </w:pPr>
    </w:lvl>
    <w:lvl w:ilvl="2">
      <w:start w:val="1"/>
      <w:numFmt w:val="decimal"/>
      <w:lvlText w:val="%1.%2.%3."/>
      <w:lvlJc w:val="left"/>
      <w:pPr>
        <w:ind w:left="2136" w:hanging="720"/>
      </w:pPr>
    </w:lvl>
    <w:lvl w:ilvl="3">
      <w:start w:val="1"/>
      <w:numFmt w:val="decimal"/>
      <w:lvlText w:val="%1.%2.%3.%4."/>
      <w:lvlJc w:val="left"/>
      <w:pPr>
        <w:ind w:left="3204" w:hanging="1080"/>
      </w:pPr>
    </w:lvl>
    <w:lvl w:ilvl="4">
      <w:start w:val="1"/>
      <w:numFmt w:val="decimal"/>
      <w:lvlText w:val="%1.%2.%3.%4.%5."/>
      <w:lvlJc w:val="left"/>
      <w:pPr>
        <w:ind w:left="3912" w:hanging="1080"/>
      </w:pPr>
    </w:lvl>
    <w:lvl w:ilvl="5">
      <w:start w:val="1"/>
      <w:numFmt w:val="decimal"/>
      <w:lvlText w:val="%1.%2.%3.%4.%5.%6."/>
      <w:lvlJc w:val="left"/>
      <w:pPr>
        <w:ind w:left="4980" w:hanging="1440"/>
      </w:pPr>
    </w:lvl>
    <w:lvl w:ilvl="6">
      <w:start w:val="1"/>
      <w:numFmt w:val="decimal"/>
      <w:lvlText w:val="%1.%2.%3.%4.%5.%6.%7."/>
      <w:lvlJc w:val="left"/>
      <w:pPr>
        <w:ind w:left="5688" w:hanging="1440"/>
      </w:pPr>
    </w:lvl>
    <w:lvl w:ilvl="7">
      <w:start w:val="1"/>
      <w:numFmt w:val="decimal"/>
      <w:lvlText w:val="%1.%2.%3.%4.%5.%6.%7.%8."/>
      <w:lvlJc w:val="left"/>
      <w:pPr>
        <w:ind w:left="6756" w:hanging="1800"/>
      </w:pPr>
    </w:lvl>
    <w:lvl w:ilvl="8">
      <w:start w:val="1"/>
      <w:numFmt w:val="decimal"/>
      <w:lvlText w:val="%1.%2.%3.%4.%5.%6.%7.%8.%9."/>
      <w:lvlJc w:val="left"/>
      <w:pPr>
        <w:ind w:left="7824" w:hanging="2160"/>
      </w:pPr>
    </w:lvl>
  </w:abstractNum>
  <w:abstractNum w:abstractNumId="2" w15:restartNumberingAfterBreak="0">
    <w:nsid w:val="13527772"/>
    <w:multiLevelType w:val="multilevel"/>
    <w:tmpl w:val="2BA6FAE0"/>
    <w:lvl w:ilvl="0">
      <w:start w:val="1"/>
      <w:numFmt w:val="decimal"/>
      <w:lvlText w:val="%1.0."/>
      <w:lvlJc w:val="left"/>
      <w:pPr>
        <w:ind w:left="720" w:hanging="720"/>
      </w:pPr>
    </w:lvl>
    <w:lvl w:ilvl="1">
      <w:start w:val="1"/>
      <w:numFmt w:val="decimal"/>
      <w:lvlText w:val="%1.%2."/>
      <w:lvlJc w:val="left"/>
      <w:pPr>
        <w:ind w:left="1428" w:hanging="720"/>
      </w:pPr>
    </w:lvl>
    <w:lvl w:ilvl="2">
      <w:start w:val="1"/>
      <w:numFmt w:val="decimal"/>
      <w:lvlText w:val="%1.%2.%3."/>
      <w:lvlJc w:val="left"/>
      <w:pPr>
        <w:ind w:left="2136" w:hanging="720"/>
      </w:pPr>
    </w:lvl>
    <w:lvl w:ilvl="3">
      <w:start w:val="1"/>
      <w:numFmt w:val="decimal"/>
      <w:lvlText w:val="%1.%2.%3.%4."/>
      <w:lvlJc w:val="left"/>
      <w:pPr>
        <w:ind w:left="3204" w:hanging="1080"/>
      </w:pPr>
    </w:lvl>
    <w:lvl w:ilvl="4">
      <w:start w:val="1"/>
      <w:numFmt w:val="decimal"/>
      <w:lvlText w:val="%1.%2.%3.%4.%5."/>
      <w:lvlJc w:val="left"/>
      <w:pPr>
        <w:ind w:left="3912" w:hanging="1080"/>
      </w:pPr>
    </w:lvl>
    <w:lvl w:ilvl="5">
      <w:start w:val="1"/>
      <w:numFmt w:val="decimal"/>
      <w:lvlText w:val="%1.%2.%3.%4.%5.%6."/>
      <w:lvlJc w:val="left"/>
      <w:pPr>
        <w:ind w:left="4980" w:hanging="1440"/>
      </w:pPr>
    </w:lvl>
    <w:lvl w:ilvl="6">
      <w:start w:val="1"/>
      <w:numFmt w:val="decimal"/>
      <w:lvlText w:val="%1.%2.%3.%4.%5.%6.%7."/>
      <w:lvlJc w:val="left"/>
      <w:pPr>
        <w:ind w:left="5688" w:hanging="1440"/>
      </w:pPr>
    </w:lvl>
    <w:lvl w:ilvl="7">
      <w:start w:val="1"/>
      <w:numFmt w:val="decimal"/>
      <w:lvlText w:val="%1.%2.%3.%4.%5.%6.%7.%8."/>
      <w:lvlJc w:val="left"/>
      <w:pPr>
        <w:ind w:left="6756" w:hanging="1800"/>
      </w:pPr>
    </w:lvl>
    <w:lvl w:ilvl="8">
      <w:start w:val="1"/>
      <w:numFmt w:val="decimal"/>
      <w:lvlText w:val="%1.%2.%3.%4.%5.%6.%7.%8.%9."/>
      <w:lvlJc w:val="left"/>
      <w:pPr>
        <w:ind w:left="7824" w:hanging="2160"/>
      </w:pPr>
    </w:lvl>
  </w:abstractNum>
  <w:abstractNum w:abstractNumId="3" w15:restartNumberingAfterBreak="0">
    <w:nsid w:val="1D6F6B1A"/>
    <w:multiLevelType w:val="multilevel"/>
    <w:tmpl w:val="3796D902"/>
    <w:lvl w:ilvl="0">
      <w:start w:val="3"/>
      <w:numFmt w:val="decimal"/>
      <w:lvlText w:val="%1"/>
      <w:lvlJc w:val="left"/>
      <w:pPr>
        <w:ind w:left="465" w:hanging="465"/>
      </w:pPr>
      <w:rPr>
        <w:rFonts w:eastAsiaTheme="minorHAnsi" w:hint="default"/>
      </w:rPr>
    </w:lvl>
    <w:lvl w:ilvl="1">
      <w:start w:val="11"/>
      <w:numFmt w:val="decimal"/>
      <w:lvlText w:val="%1.%2"/>
      <w:lvlJc w:val="left"/>
      <w:pPr>
        <w:ind w:left="1174" w:hanging="465"/>
      </w:pPr>
      <w:rPr>
        <w:rFonts w:eastAsiaTheme="minorHAnsi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eastAsiaTheme="minorHAnsi"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eastAsiaTheme="minorHAnsi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eastAsiaTheme="minorHAnsi"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eastAsiaTheme="minorHAnsi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eastAsiaTheme="minorHAnsi"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eastAsiaTheme="minorHAnsi"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eastAsiaTheme="minorHAnsi" w:hint="default"/>
      </w:rPr>
    </w:lvl>
  </w:abstractNum>
  <w:abstractNum w:abstractNumId="4" w15:restartNumberingAfterBreak="0">
    <w:nsid w:val="397E58D5"/>
    <w:multiLevelType w:val="hybridMultilevel"/>
    <w:tmpl w:val="79B4725E"/>
    <w:lvl w:ilvl="0" w:tplc="0415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555B588B"/>
    <w:multiLevelType w:val="multilevel"/>
    <w:tmpl w:val="36FE11C0"/>
    <w:lvl w:ilvl="0">
      <w:start w:val="1"/>
      <w:numFmt w:val="decimal"/>
      <w:lvlText w:val="%1.0"/>
      <w:lvlJc w:val="left"/>
      <w:pPr>
        <w:ind w:left="405" w:hanging="405"/>
      </w:pPr>
    </w:lvl>
    <w:lvl w:ilvl="1">
      <w:start w:val="1"/>
      <w:numFmt w:val="decimal"/>
      <w:lvlText w:val="%1.%2"/>
      <w:lvlJc w:val="left"/>
      <w:pPr>
        <w:ind w:left="1113" w:hanging="405"/>
      </w:pPr>
    </w:lvl>
    <w:lvl w:ilvl="2">
      <w:start w:val="1"/>
      <w:numFmt w:val="decimal"/>
      <w:lvlText w:val="%1.%2.%3"/>
      <w:lvlJc w:val="left"/>
      <w:pPr>
        <w:ind w:left="2136" w:hanging="720"/>
      </w:pPr>
    </w:lvl>
    <w:lvl w:ilvl="3">
      <w:start w:val="1"/>
      <w:numFmt w:val="decimal"/>
      <w:lvlText w:val="%1.%2.%3.%4"/>
      <w:lvlJc w:val="left"/>
      <w:pPr>
        <w:ind w:left="2844" w:hanging="720"/>
      </w:pPr>
    </w:lvl>
    <w:lvl w:ilvl="4">
      <w:start w:val="1"/>
      <w:numFmt w:val="decimal"/>
      <w:lvlText w:val="%1.%2.%3.%4.%5"/>
      <w:lvlJc w:val="left"/>
      <w:pPr>
        <w:ind w:left="3912" w:hanging="1080"/>
      </w:pPr>
    </w:lvl>
    <w:lvl w:ilvl="5">
      <w:start w:val="1"/>
      <w:numFmt w:val="decimal"/>
      <w:lvlText w:val="%1.%2.%3.%4.%5.%6"/>
      <w:lvlJc w:val="left"/>
      <w:pPr>
        <w:ind w:left="4620" w:hanging="1080"/>
      </w:pPr>
    </w:lvl>
    <w:lvl w:ilvl="6">
      <w:start w:val="1"/>
      <w:numFmt w:val="decimal"/>
      <w:lvlText w:val="%1.%2.%3.%4.%5.%6.%7"/>
      <w:lvlJc w:val="left"/>
      <w:pPr>
        <w:ind w:left="5688" w:hanging="1440"/>
      </w:pPr>
    </w:lvl>
    <w:lvl w:ilvl="7">
      <w:start w:val="1"/>
      <w:numFmt w:val="decimal"/>
      <w:lvlText w:val="%1.%2.%3.%4.%5.%6.%7.%8"/>
      <w:lvlJc w:val="left"/>
      <w:pPr>
        <w:ind w:left="6396" w:hanging="1440"/>
      </w:pPr>
    </w:lvl>
    <w:lvl w:ilvl="8">
      <w:start w:val="1"/>
      <w:numFmt w:val="decimal"/>
      <w:lvlText w:val="%1.%2.%3.%4.%5.%6.%7.%8.%9"/>
      <w:lvlJc w:val="left"/>
      <w:pPr>
        <w:ind w:left="7464" w:hanging="1800"/>
      </w:pPr>
    </w:lvl>
  </w:abstractNum>
  <w:abstractNum w:abstractNumId="6" w15:restartNumberingAfterBreak="0">
    <w:nsid w:val="5B646085"/>
    <w:multiLevelType w:val="multilevel"/>
    <w:tmpl w:val="0D1ADB1A"/>
    <w:lvl w:ilvl="0">
      <w:start w:val="1"/>
      <w:numFmt w:val="decimal"/>
      <w:lvlText w:val="%1.0."/>
      <w:lvlJc w:val="left"/>
      <w:pPr>
        <w:ind w:left="720" w:hanging="720"/>
      </w:pPr>
    </w:lvl>
    <w:lvl w:ilvl="1">
      <w:start w:val="1"/>
      <w:numFmt w:val="decimal"/>
      <w:lvlText w:val="%1.%2."/>
      <w:lvlJc w:val="left"/>
      <w:pPr>
        <w:ind w:left="1429" w:hanging="720"/>
      </w:pPr>
    </w:lvl>
    <w:lvl w:ilvl="2">
      <w:start w:val="1"/>
      <w:numFmt w:val="decimal"/>
      <w:lvlText w:val="%1.%2.%3."/>
      <w:lvlJc w:val="left"/>
      <w:pPr>
        <w:ind w:left="2136" w:hanging="720"/>
      </w:pPr>
    </w:lvl>
    <w:lvl w:ilvl="3">
      <w:start w:val="1"/>
      <w:numFmt w:val="decimal"/>
      <w:lvlText w:val="%1.%2.%3.%4."/>
      <w:lvlJc w:val="left"/>
      <w:pPr>
        <w:ind w:left="3204" w:hanging="1080"/>
      </w:pPr>
    </w:lvl>
    <w:lvl w:ilvl="4">
      <w:start w:val="1"/>
      <w:numFmt w:val="decimal"/>
      <w:lvlText w:val="%1.%2.%3.%4.%5."/>
      <w:lvlJc w:val="left"/>
      <w:pPr>
        <w:ind w:left="3912" w:hanging="1080"/>
      </w:pPr>
    </w:lvl>
    <w:lvl w:ilvl="5">
      <w:start w:val="1"/>
      <w:numFmt w:val="decimal"/>
      <w:lvlText w:val="%1.%2.%3.%4.%5.%6."/>
      <w:lvlJc w:val="left"/>
      <w:pPr>
        <w:ind w:left="4980" w:hanging="1440"/>
      </w:pPr>
    </w:lvl>
    <w:lvl w:ilvl="6">
      <w:start w:val="1"/>
      <w:numFmt w:val="decimal"/>
      <w:lvlText w:val="%1.%2.%3.%4.%5.%6.%7."/>
      <w:lvlJc w:val="left"/>
      <w:pPr>
        <w:ind w:left="5688" w:hanging="1440"/>
      </w:pPr>
    </w:lvl>
    <w:lvl w:ilvl="7">
      <w:start w:val="1"/>
      <w:numFmt w:val="decimal"/>
      <w:lvlText w:val="%1.%2.%3.%4.%5.%6.%7.%8."/>
      <w:lvlJc w:val="left"/>
      <w:pPr>
        <w:ind w:left="6756" w:hanging="1800"/>
      </w:pPr>
    </w:lvl>
    <w:lvl w:ilvl="8">
      <w:start w:val="1"/>
      <w:numFmt w:val="decimal"/>
      <w:lvlText w:val="%1.%2.%3.%4.%5.%6.%7.%8.%9."/>
      <w:lvlJc w:val="left"/>
      <w:pPr>
        <w:ind w:left="7824" w:hanging="2160"/>
      </w:pPr>
    </w:lvl>
  </w:abstractNum>
  <w:abstractNum w:abstractNumId="7" w15:restartNumberingAfterBreak="0">
    <w:nsid w:val="71243FB4"/>
    <w:multiLevelType w:val="hybridMultilevel"/>
    <w:tmpl w:val="17B4C2C2"/>
    <w:lvl w:ilvl="0" w:tplc="E97A8E60">
      <w:start w:val="98"/>
      <w:numFmt w:val="bullet"/>
      <w:lvlText w:val="-"/>
      <w:lvlJc w:val="left"/>
      <w:pPr>
        <w:ind w:left="2136" w:hanging="360"/>
      </w:pPr>
      <w:rPr>
        <w:rFonts w:ascii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8" w15:restartNumberingAfterBreak="0">
    <w:nsid w:val="7F2E5D88"/>
    <w:multiLevelType w:val="multilevel"/>
    <w:tmpl w:val="DEE8E370"/>
    <w:lvl w:ilvl="0">
      <w:start w:val="1"/>
      <w:numFmt w:val="decimal"/>
      <w:lvlText w:val="%1."/>
      <w:lvlJc w:val="left"/>
      <w:pPr>
        <w:ind w:left="390" w:hanging="39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E5E46"/>
    <w:rsid w:val="000009A8"/>
    <w:rsid w:val="00020334"/>
    <w:rsid w:val="000203A1"/>
    <w:rsid w:val="00081A62"/>
    <w:rsid w:val="000B7278"/>
    <w:rsid w:val="000C7566"/>
    <w:rsid w:val="000E696E"/>
    <w:rsid w:val="000F3F50"/>
    <w:rsid w:val="00102B07"/>
    <w:rsid w:val="001641B4"/>
    <w:rsid w:val="00187885"/>
    <w:rsid w:val="001A43FF"/>
    <w:rsid w:val="001E79DF"/>
    <w:rsid w:val="00262919"/>
    <w:rsid w:val="002828E1"/>
    <w:rsid w:val="00285093"/>
    <w:rsid w:val="002A2727"/>
    <w:rsid w:val="002B281B"/>
    <w:rsid w:val="002B6CFC"/>
    <w:rsid w:val="002C0A2F"/>
    <w:rsid w:val="002D1BBA"/>
    <w:rsid w:val="002F1F2F"/>
    <w:rsid w:val="00336718"/>
    <w:rsid w:val="003425E7"/>
    <w:rsid w:val="00366DF5"/>
    <w:rsid w:val="00381A6A"/>
    <w:rsid w:val="0038615C"/>
    <w:rsid w:val="003E126B"/>
    <w:rsid w:val="00413641"/>
    <w:rsid w:val="00415B6F"/>
    <w:rsid w:val="00432584"/>
    <w:rsid w:val="00451A83"/>
    <w:rsid w:val="00486482"/>
    <w:rsid w:val="00497823"/>
    <w:rsid w:val="004A0E47"/>
    <w:rsid w:val="004A7B2F"/>
    <w:rsid w:val="004F793D"/>
    <w:rsid w:val="00501FF4"/>
    <w:rsid w:val="00515047"/>
    <w:rsid w:val="00536FCF"/>
    <w:rsid w:val="0055041C"/>
    <w:rsid w:val="005610EA"/>
    <w:rsid w:val="00595C94"/>
    <w:rsid w:val="005A60E8"/>
    <w:rsid w:val="005D309A"/>
    <w:rsid w:val="005E2514"/>
    <w:rsid w:val="005E6B37"/>
    <w:rsid w:val="00630A9A"/>
    <w:rsid w:val="00662A98"/>
    <w:rsid w:val="006B020C"/>
    <w:rsid w:val="006B4A30"/>
    <w:rsid w:val="006B770B"/>
    <w:rsid w:val="006C5564"/>
    <w:rsid w:val="006C7FEB"/>
    <w:rsid w:val="006D155A"/>
    <w:rsid w:val="006D65FA"/>
    <w:rsid w:val="006E4987"/>
    <w:rsid w:val="0078089E"/>
    <w:rsid w:val="007D1C54"/>
    <w:rsid w:val="007E5E46"/>
    <w:rsid w:val="0080481C"/>
    <w:rsid w:val="00871A8C"/>
    <w:rsid w:val="00913B1A"/>
    <w:rsid w:val="0092228B"/>
    <w:rsid w:val="00923A0C"/>
    <w:rsid w:val="00933145"/>
    <w:rsid w:val="00934A9E"/>
    <w:rsid w:val="009463BD"/>
    <w:rsid w:val="00953102"/>
    <w:rsid w:val="009A4B04"/>
    <w:rsid w:val="009B44E4"/>
    <w:rsid w:val="009B754E"/>
    <w:rsid w:val="009F5179"/>
    <w:rsid w:val="00A012FB"/>
    <w:rsid w:val="00A21605"/>
    <w:rsid w:val="00AD233F"/>
    <w:rsid w:val="00AE3CC5"/>
    <w:rsid w:val="00AF6F8B"/>
    <w:rsid w:val="00B00387"/>
    <w:rsid w:val="00B203FB"/>
    <w:rsid w:val="00B3578C"/>
    <w:rsid w:val="00B3617B"/>
    <w:rsid w:val="00B645D8"/>
    <w:rsid w:val="00B75C3A"/>
    <w:rsid w:val="00BA7F96"/>
    <w:rsid w:val="00BC39D3"/>
    <w:rsid w:val="00BD597B"/>
    <w:rsid w:val="00C0460C"/>
    <w:rsid w:val="00C10190"/>
    <w:rsid w:val="00C42DA6"/>
    <w:rsid w:val="00C70E5F"/>
    <w:rsid w:val="00C81FA3"/>
    <w:rsid w:val="00CB210F"/>
    <w:rsid w:val="00CC17AC"/>
    <w:rsid w:val="00CC7FC3"/>
    <w:rsid w:val="00CE332D"/>
    <w:rsid w:val="00D1701F"/>
    <w:rsid w:val="00D4215B"/>
    <w:rsid w:val="00D44FE1"/>
    <w:rsid w:val="00D53C8D"/>
    <w:rsid w:val="00D6066F"/>
    <w:rsid w:val="00D72222"/>
    <w:rsid w:val="00D76DE4"/>
    <w:rsid w:val="00D7705C"/>
    <w:rsid w:val="00D775B2"/>
    <w:rsid w:val="00D95C37"/>
    <w:rsid w:val="00DD669E"/>
    <w:rsid w:val="00E5614A"/>
    <w:rsid w:val="00E620CE"/>
    <w:rsid w:val="00E74722"/>
    <w:rsid w:val="00E909D0"/>
    <w:rsid w:val="00EC005D"/>
    <w:rsid w:val="00EC1EA0"/>
    <w:rsid w:val="00EC2863"/>
    <w:rsid w:val="00EC2A0D"/>
    <w:rsid w:val="00EE0575"/>
    <w:rsid w:val="00EF5ED7"/>
    <w:rsid w:val="00F00BD6"/>
    <w:rsid w:val="00F03E25"/>
    <w:rsid w:val="00F4664B"/>
    <w:rsid w:val="00F46F42"/>
    <w:rsid w:val="00F52A53"/>
    <w:rsid w:val="00F60AF3"/>
    <w:rsid w:val="00F85942"/>
    <w:rsid w:val="00F86722"/>
    <w:rsid w:val="00FE0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54AC90"/>
  <w15:docId w15:val="{FF814B40-FB74-418F-9480-A2F1A3C7E5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E5E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E5E4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semiHidden/>
    <w:unhideWhenUsed/>
    <w:rsid w:val="007E5E46"/>
    <w:rPr>
      <w:color w:val="0000FF"/>
      <w:u w:val="single"/>
    </w:rPr>
  </w:style>
  <w:style w:type="paragraph" w:styleId="Tekstpodstawowywcity">
    <w:name w:val="Body Text Indent"/>
    <w:basedOn w:val="Normalny"/>
    <w:link w:val="TekstpodstawowywcityZnak"/>
    <w:semiHidden/>
    <w:unhideWhenUsed/>
    <w:rsid w:val="007E5E46"/>
    <w:pPr>
      <w:ind w:left="1416"/>
      <w:jc w:val="both"/>
    </w:pPr>
    <w:rPr>
      <w:rFonts w:ascii="Arial" w:hAnsi="Arial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7E5E46"/>
    <w:rPr>
      <w:rFonts w:ascii="Arial" w:eastAsia="Times New Roman" w:hAnsi="Arial" w:cs="Times New Roman"/>
      <w:sz w:val="24"/>
      <w:szCs w:val="20"/>
      <w:lang w:eastAsia="pl-PL"/>
    </w:rPr>
  </w:style>
  <w:style w:type="character" w:customStyle="1" w:styleId="AkapitzlistZnak">
    <w:name w:val="Akapit z listą Znak"/>
    <w:basedOn w:val="Domylnaczcionkaakapitu"/>
    <w:link w:val="Akapitzlist"/>
    <w:uiPriority w:val="34"/>
    <w:locked/>
    <w:rsid w:val="007E5E4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7E5E46"/>
    <w:pPr>
      <w:ind w:left="720"/>
      <w:contextualSpacing/>
    </w:pPr>
  </w:style>
  <w:style w:type="character" w:customStyle="1" w:styleId="SPISTRECIZnak">
    <w:name w:val="SPIS TREŚCI Znak"/>
    <w:basedOn w:val="Domylnaczcionkaakapitu"/>
    <w:link w:val="SPISTRECI"/>
    <w:locked/>
    <w:rsid w:val="007E5E46"/>
    <w:rPr>
      <w:rFonts w:ascii="Arial" w:eastAsia="Times New Roman" w:hAnsi="Arial" w:cs="Times New Roman"/>
      <w:b/>
      <w:sz w:val="28"/>
      <w:szCs w:val="28"/>
      <w:lang w:eastAsia="pl-PL"/>
    </w:rPr>
  </w:style>
  <w:style w:type="paragraph" w:customStyle="1" w:styleId="SPISTRECI">
    <w:name w:val="SPIS TREŚCI"/>
    <w:basedOn w:val="Nagwek1"/>
    <w:link w:val="SPISTRECIZnak"/>
    <w:qFormat/>
    <w:rsid w:val="007E5E46"/>
    <w:pPr>
      <w:keepLines w:val="0"/>
      <w:spacing w:before="0"/>
      <w:jc w:val="center"/>
    </w:pPr>
    <w:rPr>
      <w:rFonts w:ascii="Arial" w:eastAsia="Times New Roman" w:hAnsi="Arial" w:cs="Times New Roman"/>
      <w:bCs w:val="0"/>
      <w:color w:val="auto"/>
    </w:rPr>
  </w:style>
  <w:style w:type="character" w:customStyle="1" w:styleId="Nagwek1Znak">
    <w:name w:val="Nagłówek 1 Znak"/>
    <w:basedOn w:val="Domylnaczcionkaakapitu"/>
    <w:link w:val="Nagwek1"/>
    <w:uiPriority w:val="9"/>
    <w:rsid w:val="007E5E4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l-PL"/>
    </w:rPr>
  </w:style>
  <w:style w:type="paragraph" w:styleId="Nagwek">
    <w:name w:val="header"/>
    <w:basedOn w:val="Normalny"/>
    <w:link w:val="NagwekZnak"/>
    <w:uiPriority w:val="99"/>
    <w:semiHidden/>
    <w:unhideWhenUsed/>
    <w:rsid w:val="00E909D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E909D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909D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909D0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3247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rawo.sejm.gov.pl/isap.nsf/DocDetails.xsp?id=WDU20170001332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isap.sejm.gov.pl/DetailsServlet?id=WDU20150001422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isap.sejm.gov.pl/DetailsServlet?id=WDU20170001332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A86B2D2-C0A4-45F7-9697-68F76D9CAA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617</TotalTime>
  <Pages>20</Pages>
  <Words>4336</Words>
  <Characters>26022</Characters>
  <Application>Microsoft Office Word</Application>
  <DocSecurity>0</DocSecurity>
  <Lines>216</Lines>
  <Paragraphs>60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Krzysztof</dc:creator>
  <cp:lastModifiedBy>Jolanta C</cp:lastModifiedBy>
  <cp:revision>68</cp:revision>
  <cp:lastPrinted>2021-05-05T10:47:00Z</cp:lastPrinted>
  <dcterms:created xsi:type="dcterms:W3CDTF">2021-02-15T15:52:00Z</dcterms:created>
  <dcterms:modified xsi:type="dcterms:W3CDTF">2021-07-12T06:54:00Z</dcterms:modified>
</cp:coreProperties>
</file>